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321E" w14:textId="77777777" w:rsidR="003F628E" w:rsidRDefault="003F628E">
      <w:pPr>
        <w:pBdr>
          <w:top w:val="nil"/>
          <w:left w:val="nil"/>
          <w:bottom w:val="nil"/>
          <w:right w:val="nil"/>
          <w:between w:val="nil"/>
        </w:pBdr>
        <w:spacing w:after="0" w:line="240" w:lineRule="auto"/>
        <w:rPr>
          <w:rFonts w:cs="Calibri"/>
          <w:color w:val="000000"/>
          <w:sz w:val="24"/>
          <w:szCs w:val="24"/>
        </w:rPr>
      </w:pPr>
    </w:p>
    <w:p w14:paraId="1EA6321F" w14:textId="2C5EEAD9" w:rsidR="003F628E" w:rsidRDefault="00F73F3D">
      <w:pPr>
        <w:pStyle w:val="Heading5"/>
        <w:rPr>
          <w:sz w:val="22"/>
          <w:szCs w:val="22"/>
        </w:rPr>
      </w:pPr>
      <w:r>
        <w:rPr>
          <w:sz w:val="22"/>
          <w:szCs w:val="22"/>
        </w:rPr>
        <w:t xml:space="preserve"> BISSELL</w:t>
      </w:r>
      <w:r w:rsidR="005E4077">
        <w:rPr>
          <w:sz w:val="22"/>
          <w:szCs w:val="22"/>
          <w:lang w:val="en-US"/>
        </w:rPr>
        <w:t xml:space="preserve"> Pet Foundation®</w:t>
      </w:r>
      <w:r>
        <w:rPr>
          <w:sz w:val="22"/>
          <w:szCs w:val="22"/>
        </w:rPr>
        <w:t xml:space="preserve"> </w:t>
      </w:r>
      <w:r w:rsidR="005E4077">
        <w:rPr>
          <w:sz w:val="22"/>
          <w:szCs w:val="22"/>
          <w:lang w:val="en-US"/>
        </w:rPr>
        <w:t xml:space="preserve">Countdown to the Holidays </w:t>
      </w:r>
      <w:r>
        <w:rPr>
          <w:sz w:val="22"/>
          <w:szCs w:val="22"/>
        </w:rPr>
        <w:t>Sweepstakes</w:t>
      </w:r>
      <w:r>
        <w:rPr>
          <w:b w:val="0"/>
          <w:sz w:val="22"/>
          <w:szCs w:val="22"/>
        </w:rPr>
        <w:t xml:space="preserve"> </w:t>
      </w:r>
      <w:r>
        <w:rPr>
          <w:sz w:val="22"/>
          <w:szCs w:val="22"/>
        </w:rPr>
        <w:t>(“Sweepstakes”)</w:t>
      </w:r>
    </w:p>
    <w:p w14:paraId="1EA63220" w14:textId="42218BE7" w:rsidR="003F628E" w:rsidRDefault="00BD21C3">
      <w:pPr>
        <w:pStyle w:val="Heading5"/>
        <w:rPr>
          <w:sz w:val="22"/>
          <w:szCs w:val="22"/>
        </w:rPr>
      </w:pPr>
      <w:r w:rsidRPr="0FA0DAAC">
        <w:rPr>
          <w:sz w:val="22"/>
          <w:szCs w:val="22"/>
        </w:rPr>
        <w:t>202</w:t>
      </w:r>
      <w:r w:rsidR="65880C95" w:rsidRPr="0FA0DAAC">
        <w:rPr>
          <w:sz w:val="22"/>
          <w:szCs w:val="22"/>
        </w:rPr>
        <w:t>5</w:t>
      </w:r>
      <w:r w:rsidR="00F73F3D" w:rsidRPr="0FA0DAAC">
        <w:rPr>
          <w:sz w:val="22"/>
          <w:szCs w:val="22"/>
        </w:rPr>
        <w:t xml:space="preserve"> OFFICIAL RULES</w:t>
      </w:r>
    </w:p>
    <w:p w14:paraId="1EA63221" w14:textId="77777777" w:rsidR="003F628E" w:rsidRDefault="003F628E">
      <w:pPr>
        <w:pBdr>
          <w:top w:val="nil"/>
          <w:left w:val="nil"/>
          <w:bottom w:val="nil"/>
          <w:right w:val="nil"/>
          <w:between w:val="nil"/>
        </w:pBdr>
        <w:spacing w:after="0" w:line="240" w:lineRule="auto"/>
        <w:jc w:val="both"/>
        <w:rPr>
          <w:rFonts w:ascii="Arial" w:eastAsia="Arial" w:hAnsi="Arial" w:cs="Arial"/>
          <w:b/>
          <w:smallCaps/>
          <w:color w:val="000000"/>
          <w:sz w:val="20"/>
          <w:szCs w:val="20"/>
          <w:u w:val="single"/>
        </w:rPr>
      </w:pPr>
    </w:p>
    <w:p w14:paraId="1EA63222" w14:textId="77777777" w:rsidR="003F628E" w:rsidRDefault="00F73F3D">
      <w:pPr>
        <w:spacing w:after="0" w:line="240" w:lineRule="auto"/>
        <w:jc w:val="both"/>
        <w:rPr>
          <w:rFonts w:ascii="Arial" w:eastAsia="Arial" w:hAnsi="Arial" w:cs="Arial"/>
          <w:sz w:val="20"/>
          <w:szCs w:val="20"/>
        </w:rPr>
      </w:pPr>
      <w:r>
        <w:rPr>
          <w:rFonts w:ascii="Arial" w:eastAsia="Arial" w:hAnsi="Arial" w:cs="Arial"/>
          <w:b/>
          <w:sz w:val="20"/>
          <w:szCs w:val="20"/>
        </w:rPr>
        <w:t xml:space="preserve">NO PURCHASE OR PAYMENT OF ANY KIND NECESSARY TO ENTER OR WIN. PURCHASE DOES NOT INCREASE YOUR CHANCES OF WINNING. </w:t>
      </w:r>
      <w:sdt>
        <w:sdtPr>
          <w:tag w:val="goog_rdk_0"/>
          <w:id w:val="-1550067731"/>
        </w:sdtPr>
        <w:sdtEndPr/>
        <w:sdtContent/>
      </w:sdt>
      <w:r>
        <w:rPr>
          <w:rFonts w:ascii="Arial" w:eastAsia="Arial" w:hAnsi="Arial" w:cs="Arial"/>
          <w:sz w:val="20"/>
          <w:szCs w:val="20"/>
        </w:rPr>
        <w:t xml:space="preserve">THIS SWEEPSTAKES IS INTENDED FOR LEGAL RESIDENTS OF THE FIFTY (50) UNITED STATES AND DISTRICT OF COLUMBIA. DO NOT ENTER IF YOU ARE NOT LOCATED IN THE FIFTY (50) UNITED STATES OR DISTRICT OF COLUMBIA AT THE TIME OF ENTRY. VOID WHERE PROHIBITED. </w:t>
      </w:r>
    </w:p>
    <w:p w14:paraId="1EA63223" w14:textId="77777777" w:rsidR="003F628E" w:rsidRDefault="003F628E">
      <w:pPr>
        <w:spacing w:after="0" w:line="240" w:lineRule="auto"/>
        <w:jc w:val="both"/>
        <w:rPr>
          <w:rFonts w:ascii="Arial" w:eastAsia="Arial" w:hAnsi="Arial" w:cs="Arial"/>
          <w:sz w:val="20"/>
          <w:szCs w:val="20"/>
        </w:rPr>
      </w:pPr>
    </w:p>
    <w:p w14:paraId="1EA63224" w14:textId="3C0BB0B7" w:rsidR="003F628E" w:rsidRDefault="00A60ABA">
      <w:pPr>
        <w:spacing w:after="0" w:line="240" w:lineRule="auto"/>
        <w:jc w:val="both"/>
        <w:rPr>
          <w:rFonts w:ascii="Arial" w:eastAsia="Arial" w:hAnsi="Arial" w:cs="Arial"/>
          <w:sz w:val="20"/>
          <w:szCs w:val="20"/>
        </w:rPr>
      </w:pPr>
      <w:sdt>
        <w:sdtPr>
          <w:tag w:val="goog_rdk_1"/>
          <w:id w:val="-370614351"/>
        </w:sdtPr>
        <w:sdtEndPr/>
        <w:sdtContent/>
      </w:sdt>
      <w:r w:rsidR="00F73F3D">
        <w:rPr>
          <w:rFonts w:ascii="Arial" w:eastAsia="Arial" w:hAnsi="Arial" w:cs="Arial"/>
          <w:sz w:val="20"/>
          <w:szCs w:val="20"/>
        </w:rPr>
        <w:t>THIS SWEEPSTAKES IS IN NO WAY SPONSORED, ENDORSED OR ADMINISTERED BY, OR ASSOCIATED WITH FACEBOOK, INC.</w:t>
      </w:r>
      <w:r w:rsidR="005E4077">
        <w:rPr>
          <w:rFonts w:ascii="Arial" w:eastAsia="Arial" w:hAnsi="Arial" w:cs="Arial"/>
          <w:sz w:val="20"/>
          <w:szCs w:val="20"/>
        </w:rPr>
        <w:t xml:space="preserve"> </w:t>
      </w:r>
      <w:r w:rsidR="00F73F3D">
        <w:rPr>
          <w:rFonts w:ascii="Arial" w:eastAsia="Arial" w:hAnsi="Arial" w:cs="Arial"/>
          <w:sz w:val="20"/>
          <w:szCs w:val="20"/>
        </w:rPr>
        <w:t>OR INSTAGRAM, INC.</w:t>
      </w:r>
    </w:p>
    <w:p w14:paraId="21EC073D" w14:textId="77777777" w:rsidR="00D27E20" w:rsidRDefault="00D27E20">
      <w:pPr>
        <w:spacing w:after="0" w:line="240" w:lineRule="auto"/>
        <w:jc w:val="both"/>
        <w:rPr>
          <w:rFonts w:ascii="Arial" w:eastAsia="Arial" w:hAnsi="Arial" w:cs="Arial"/>
          <w:sz w:val="20"/>
          <w:szCs w:val="20"/>
        </w:rPr>
      </w:pPr>
    </w:p>
    <w:p w14:paraId="3F339AD4" w14:textId="0E3E9E41" w:rsidR="00D27E20" w:rsidRDefault="00D27E20">
      <w:pPr>
        <w:spacing w:after="0" w:line="240" w:lineRule="auto"/>
        <w:jc w:val="both"/>
        <w:rPr>
          <w:rFonts w:ascii="Arial" w:eastAsia="Arial" w:hAnsi="Arial" w:cs="Arial"/>
          <w:sz w:val="20"/>
          <w:szCs w:val="20"/>
        </w:rPr>
      </w:pPr>
      <w:r>
        <w:rPr>
          <w:rFonts w:ascii="Arial" w:eastAsia="Arial" w:hAnsi="Arial" w:cs="Arial"/>
          <w:sz w:val="20"/>
          <w:szCs w:val="20"/>
        </w:rPr>
        <w:t xml:space="preserve">BY PARTICIPATING </w:t>
      </w:r>
      <w:r w:rsidR="00221B09">
        <w:rPr>
          <w:rFonts w:ascii="Arial" w:eastAsia="Arial" w:hAnsi="Arial" w:cs="Arial"/>
          <w:sz w:val="20"/>
          <w:szCs w:val="20"/>
        </w:rPr>
        <w:t>IN THIS SWEEPSTAKES, YOU AGREE TO BE BOUND BY THESE OFFICIAL RULES INCLUDING, BUT NOT LIMITED TO</w:t>
      </w:r>
      <w:r w:rsidR="00F73F3D">
        <w:rPr>
          <w:rFonts w:ascii="Arial" w:eastAsia="Arial" w:hAnsi="Arial" w:cs="Arial"/>
          <w:sz w:val="20"/>
          <w:szCs w:val="20"/>
        </w:rPr>
        <w:t>,</w:t>
      </w:r>
      <w:r w:rsidR="00221B09">
        <w:rPr>
          <w:rFonts w:ascii="Arial" w:eastAsia="Arial" w:hAnsi="Arial" w:cs="Arial"/>
          <w:sz w:val="20"/>
          <w:szCs w:val="20"/>
        </w:rPr>
        <w:t xml:space="preserve"> </w:t>
      </w:r>
      <w:r w:rsidR="00BE4973">
        <w:rPr>
          <w:rFonts w:ascii="Arial" w:eastAsia="Arial" w:hAnsi="Arial" w:cs="Arial"/>
          <w:sz w:val="20"/>
          <w:szCs w:val="20"/>
        </w:rPr>
        <w:t>BINDING ARBITRATION (</w:t>
      </w:r>
      <w:r w:rsidR="00F73F3D">
        <w:rPr>
          <w:rFonts w:ascii="Arial" w:eastAsia="Arial" w:hAnsi="Arial" w:cs="Arial"/>
          <w:sz w:val="20"/>
          <w:szCs w:val="20"/>
        </w:rPr>
        <w:t xml:space="preserve">SEE </w:t>
      </w:r>
      <w:r w:rsidR="00BE4973">
        <w:rPr>
          <w:rFonts w:ascii="Arial" w:eastAsia="Arial" w:hAnsi="Arial" w:cs="Arial"/>
          <w:sz w:val="20"/>
          <w:szCs w:val="20"/>
        </w:rPr>
        <w:t>SECTION 10)</w:t>
      </w:r>
      <w:r w:rsidR="00F73F3D">
        <w:rPr>
          <w:rFonts w:ascii="Arial" w:eastAsia="Arial" w:hAnsi="Arial" w:cs="Arial"/>
          <w:sz w:val="20"/>
          <w:szCs w:val="20"/>
        </w:rPr>
        <w:t xml:space="preserve">. </w:t>
      </w:r>
    </w:p>
    <w:p w14:paraId="1EA63225" w14:textId="77777777" w:rsidR="003F628E" w:rsidRDefault="003F628E">
      <w:pPr>
        <w:spacing w:after="0" w:line="240" w:lineRule="auto"/>
        <w:jc w:val="both"/>
        <w:rPr>
          <w:rFonts w:ascii="Arial" w:eastAsia="Arial" w:hAnsi="Arial" w:cs="Arial"/>
          <w:sz w:val="20"/>
          <w:szCs w:val="20"/>
        </w:rPr>
      </w:pPr>
    </w:p>
    <w:p w14:paraId="1EA63226" w14:textId="343DD1F1" w:rsidR="003F628E" w:rsidRDefault="00F73F3D">
      <w:pPr>
        <w:numPr>
          <w:ilvl w:val="0"/>
          <w:numId w:val="4"/>
        </w:numPr>
        <w:pBdr>
          <w:top w:val="nil"/>
          <w:left w:val="nil"/>
          <w:bottom w:val="nil"/>
          <w:right w:val="nil"/>
          <w:between w:val="nil"/>
        </w:pBdr>
        <w:tabs>
          <w:tab w:val="left" w:pos="0"/>
          <w:tab w:val="left" w:pos="360"/>
          <w:tab w:val="left" w:pos="8730"/>
        </w:tabs>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ELIGIBILITY:</w:t>
      </w:r>
      <w:r>
        <w:rPr>
          <w:rFonts w:ascii="Arial" w:eastAsia="Arial" w:hAnsi="Arial" w:cs="Arial"/>
          <w:color w:val="000000"/>
          <w:sz w:val="20"/>
          <w:szCs w:val="20"/>
        </w:rPr>
        <w:t xml:space="preserve"> Open only to legal residents of the fifty (50) United States and District of Columbia, who are at least 18 years of age and of the age of majority in their state of residence (19 in AL &amp; NE, 21+ in MS). The following individuals are not eligible to enter or win a prize: employees, contractors, directors, and officers of </w:t>
      </w:r>
      <w:r w:rsidR="00290054">
        <w:rPr>
          <w:rFonts w:ascii="Arial" w:eastAsia="Arial" w:hAnsi="Arial" w:cs="Arial"/>
          <w:color w:val="000000"/>
          <w:sz w:val="20"/>
          <w:szCs w:val="20"/>
        </w:rPr>
        <w:t xml:space="preserve">BISSELL Pet Foundation® (“Sponsor”), </w:t>
      </w:r>
      <w:r>
        <w:rPr>
          <w:rFonts w:ascii="Arial" w:eastAsia="Arial" w:hAnsi="Arial" w:cs="Arial"/>
          <w:color w:val="000000"/>
          <w:sz w:val="20"/>
          <w:szCs w:val="20"/>
        </w:rPr>
        <w:t>BISSELL Homecare Inc., its parent, subsidiary, and affiliated companies,</w:t>
      </w:r>
      <w:sdt>
        <w:sdtPr>
          <w:tag w:val="goog_rdk_2"/>
          <w:id w:val="823941541"/>
        </w:sdtPr>
        <w:sdtEndPr/>
        <w:sdtContent/>
      </w:sdt>
      <w:r>
        <w:rPr>
          <w:rFonts w:ascii="Arial" w:eastAsia="Arial" w:hAnsi="Arial" w:cs="Arial"/>
          <w:color w:val="000000"/>
          <w:sz w:val="20"/>
          <w:szCs w:val="20"/>
        </w:rPr>
        <w:t xml:space="preserve"> and the web design, advertising, fulfillment, legal, administrative, and promotion agencies involved in the administration, develo</w:t>
      </w:r>
      <w:r w:rsidR="00017D28">
        <w:rPr>
          <w:rFonts w:ascii="Arial" w:eastAsia="Arial" w:hAnsi="Arial" w:cs="Arial"/>
          <w:color w:val="000000"/>
          <w:sz w:val="20"/>
          <w:szCs w:val="20"/>
        </w:rPr>
        <w:t>p</w:t>
      </w:r>
      <w:r>
        <w:rPr>
          <w:rFonts w:ascii="Arial" w:eastAsia="Arial" w:hAnsi="Arial" w:cs="Arial"/>
          <w:color w:val="000000"/>
          <w:sz w:val="20"/>
          <w:szCs w:val="20"/>
        </w:rPr>
        <w:t xml:space="preserve">ment, fulfillment, and execution of this Sweepstakes (collectively, “Sweepstakes Parties”), and the immediate family members (spouse, parent, child, sibling, grandparent, whether biological, adopted, "step" or in-law of each) and those living in the same household of each such person (those persons whether related or not who live in the same residence for at least three months during the twelve-month period preceding the start date of the Sweepstakes). </w:t>
      </w:r>
    </w:p>
    <w:p w14:paraId="1EA63227" w14:textId="77777777" w:rsidR="003F628E" w:rsidRDefault="003F628E">
      <w:pPr>
        <w:tabs>
          <w:tab w:val="left" w:pos="0"/>
          <w:tab w:val="left" w:pos="360"/>
          <w:tab w:val="left" w:pos="8730"/>
        </w:tabs>
        <w:spacing w:after="0" w:line="240" w:lineRule="auto"/>
        <w:jc w:val="both"/>
        <w:rPr>
          <w:rFonts w:ascii="Arial" w:eastAsia="Arial" w:hAnsi="Arial" w:cs="Arial"/>
          <w:color w:val="000000"/>
          <w:sz w:val="20"/>
          <w:szCs w:val="20"/>
        </w:rPr>
      </w:pPr>
    </w:p>
    <w:p w14:paraId="1EA63229" w14:textId="0029CFFD" w:rsidR="003F628E" w:rsidRPr="005A7149" w:rsidRDefault="00F73F3D" w:rsidP="37469FF1">
      <w:pPr>
        <w:numPr>
          <w:ilvl w:val="0"/>
          <w:numId w:val="4"/>
        </w:numPr>
        <w:pBdr>
          <w:top w:val="nil"/>
          <w:left w:val="nil"/>
          <w:bottom w:val="nil"/>
          <w:right w:val="nil"/>
          <w:between w:val="nil"/>
        </w:pBdr>
        <w:tabs>
          <w:tab w:val="left" w:pos="360"/>
          <w:tab w:val="left" w:pos="8730"/>
        </w:tabs>
        <w:spacing w:after="0" w:line="240" w:lineRule="auto"/>
        <w:jc w:val="both"/>
        <w:rPr>
          <w:rFonts w:ascii="Arial" w:eastAsia="Arial" w:hAnsi="Arial" w:cs="Arial"/>
          <w:color w:val="000000"/>
          <w:sz w:val="20"/>
          <w:szCs w:val="20"/>
        </w:rPr>
      </w:pPr>
      <w:r w:rsidRPr="005A7149">
        <w:rPr>
          <w:rFonts w:ascii="Arial" w:eastAsia="Arial" w:hAnsi="Arial" w:cs="Arial"/>
          <w:b/>
          <w:bCs/>
          <w:smallCaps/>
          <w:color w:val="000000" w:themeColor="text1"/>
          <w:sz w:val="20"/>
          <w:szCs w:val="20"/>
        </w:rPr>
        <w:t>SWEEPSTAKES</w:t>
      </w:r>
      <w:r w:rsidRPr="005A7149">
        <w:rPr>
          <w:rFonts w:ascii="Arial" w:eastAsia="Arial" w:hAnsi="Arial" w:cs="Arial"/>
          <w:b/>
          <w:bCs/>
          <w:color w:val="000000" w:themeColor="text1"/>
          <w:sz w:val="20"/>
          <w:szCs w:val="20"/>
        </w:rPr>
        <w:t xml:space="preserve"> PERIOD: </w:t>
      </w:r>
      <w:r w:rsidRPr="005A7149">
        <w:rPr>
          <w:rFonts w:ascii="Arial" w:eastAsia="Arial" w:hAnsi="Arial" w:cs="Arial"/>
          <w:color w:val="000000" w:themeColor="text1"/>
          <w:sz w:val="20"/>
          <w:szCs w:val="20"/>
        </w:rPr>
        <w:t xml:space="preserve">Sweepstakes begins on </w:t>
      </w:r>
      <w:r w:rsidR="00EF3A4C" w:rsidRPr="005A7149">
        <w:rPr>
          <w:rFonts w:ascii="Arial" w:eastAsia="Arial" w:hAnsi="Arial" w:cs="Arial"/>
          <w:color w:val="000000" w:themeColor="text1"/>
          <w:sz w:val="20"/>
          <w:szCs w:val="20"/>
        </w:rPr>
        <w:t>December 1</w:t>
      </w:r>
      <w:r w:rsidR="2547C1FE" w:rsidRPr="005A7149">
        <w:rPr>
          <w:rFonts w:ascii="Arial" w:eastAsia="Arial" w:hAnsi="Arial" w:cs="Arial"/>
          <w:color w:val="000000" w:themeColor="text1"/>
          <w:sz w:val="20"/>
          <w:szCs w:val="20"/>
        </w:rPr>
        <w:t>5</w:t>
      </w:r>
      <w:r w:rsidR="00EF3A4C" w:rsidRPr="005A7149">
        <w:rPr>
          <w:rFonts w:ascii="Arial" w:eastAsia="Arial" w:hAnsi="Arial" w:cs="Arial"/>
          <w:color w:val="000000" w:themeColor="text1"/>
          <w:sz w:val="20"/>
          <w:szCs w:val="20"/>
        </w:rPr>
        <w:t xml:space="preserve">, </w:t>
      </w:r>
      <w:r w:rsidR="00BD21C3" w:rsidRPr="005A7149">
        <w:rPr>
          <w:rFonts w:ascii="Arial" w:eastAsia="Arial" w:hAnsi="Arial" w:cs="Arial"/>
          <w:color w:val="000000" w:themeColor="text1"/>
          <w:sz w:val="20"/>
          <w:szCs w:val="20"/>
        </w:rPr>
        <w:t>202</w:t>
      </w:r>
      <w:r w:rsidR="28A237F8" w:rsidRPr="005A7149">
        <w:rPr>
          <w:rFonts w:ascii="Arial" w:eastAsia="Arial" w:hAnsi="Arial" w:cs="Arial"/>
          <w:color w:val="000000" w:themeColor="text1"/>
          <w:sz w:val="20"/>
          <w:szCs w:val="20"/>
        </w:rPr>
        <w:t>5</w:t>
      </w:r>
      <w:r w:rsidR="00BD21C3" w:rsidRPr="005A7149">
        <w:rPr>
          <w:rFonts w:ascii="Arial" w:eastAsia="Arial" w:hAnsi="Arial" w:cs="Arial"/>
          <w:color w:val="000000" w:themeColor="text1"/>
          <w:sz w:val="20"/>
          <w:szCs w:val="20"/>
        </w:rPr>
        <w:t>,</w:t>
      </w:r>
      <w:r w:rsidR="00EF3A4C" w:rsidRPr="005A7149">
        <w:rPr>
          <w:rFonts w:ascii="Arial" w:eastAsia="Arial" w:hAnsi="Arial" w:cs="Arial"/>
          <w:color w:val="000000" w:themeColor="text1"/>
          <w:sz w:val="20"/>
          <w:szCs w:val="20"/>
        </w:rPr>
        <w:t xml:space="preserve"> </w:t>
      </w:r>
      <w:r w:rsidRPr="005A7149">
        <w:rPr>
          <w:rFonts w:ascii="Arial" w:eastAsia="Arial" w:hAnsi="Arial" w:cs="Arial"/>
          <w:sz w:val="20"/>
          <w:szCs w:val="20"/>
        </w:rPr>
        <w:t xml:space="preserve">Eastern </w:t>
      </w:r>
      <w:r w:rsidRPr="005A7149">
        <w:rPr>
          <w:rFonts w:ascii="Arial" w:eastAsia="Arial" w:hAnsi="Arial" w:cs="Arial"/>
          <w:color w:val="000000" w:themeColor="text1"/>
          <w:sz w:val="20"/>
          <w:szCs w:val="20"/>
        </w:rPr>
        <w:t>Time (“</w:t>
      </w:r>
      <w:r w:rsidRPr="005A7149">
        <w:rPr>
          <w:rFonts w:ascii="Arial" w:eastAsia="Arial" w:hAnsi="Arial" w:cs="Arial"/>
          <w:sz w:val="20"/>
          <w:szCs w:val="20"/>
        </w:rPr>
        <w:t>E</w:t>
      </w:r>
      <w:r w:rsidRPr="005A7149">
        <w:rPr>
          <w:rFonts w:ascii="Arial" w:eastAsia="Arial" w:hAnsi="Arial" w:cs="Arial"/>
          <w:color w:val="000000" w:themeColor="text1"/>
          <w:sz w:val="20"/>
          <w:szCs w:val="20"/>
        </w:rPr>
        <w:t xml:space="preserve">T”) and ends on </w:t>
      </w:r>
      <w:r w:rsidR="00A04A4D" w:rsidRPr="005A7149">
        <w:rPr>
          <w:rFonts w:ascii="Arial" w:eastAsia="Arial" w:hAnsi="Arial" w:cs="Arial"/>
          <w:color w:val="000000" w:themeColor="text1"/>
          <w:sz w:val="20"/>
          <w:szCs w:val="20"/>
        </w:rPr>
        <w:t xml:space="preserve">December </w:t>
      </w:r>
      <w:r w:rsidR="597D2F92" w:rsidRPr="005A7149">
        <w:rPr>
          <w:rFonts w:ascii="Arial" w:eastAsia="Arial" w:hAnsi="Arial" w:cs="Arial"/>
          <w:color w:val="000000" w:themeColor="text1"/>
          <w:sz w:val="20"/>
          <w:szCs w:val="20"/>
        </w:rPr>
        <w:t>19</w:t>
      </w:r>
      <w:r w:rsidR="00A04A4D" w:rsidRPr="005A7149">
        <w:rPr>
          <w:rFonts w:ascii="Arial" w:eastAsia="Arial" w:hAnsi="Arial" w:cs="Arial"/>
          <w:color w:val="000000" w:themeColor="text1"/>
          <w:sz w:val="20"/>
          <w:szCs w:val="20"/>
        </w:rPr>
        <w:t xml:space="preserve">, </w:t>
      </w:r>
      <w:r w:rsidR="00BD21C3" w:rsidRPr="005A7149">
        <w:rPr>
          <w:rFonts w:ascii="Arial" w:eastAsia="Arial" w:hAnsi="Arial" w:cs="Arial"/>
          <w:color w:val="000000" w:themeColor="text1"/>
          <w:sz w:val="20"/>
          <w:szCs w:val="20"/>
        </w:rPr>
        <w:t>202</w:t>
      </w:r>
      <w:r w:rsidR="2B647A99" w:rsidRPr="005A7149">
        <w:rPr>
          <w:rFonts w:ascii="Arial" w:eastAsia="Arial" w:hAnsi="Arial" w:cs="Arial"/>
          <w:color w:val="000000" w:themeColor="text1"/>
          <w:sz w:val="20"/>
          <w:szCs w:val="20"/>
        </w:rPr>
        <w:t>5</w:t>
      </w:r>
      <w:r w:rsidR="00BD21C3" w:rsidRPr="005A7149">
        <w:rPr>
          <w:rFonts w:ascii="Arial" w:eastAsia="Arial" w:hAnsi="Arial" w:cs="Arial"/>
          <w:color w:val="000000" w:themeColor="text1"/>
          <w:sz w:val="20"/>
          <w:szCs w:val="20"/>
        </w:rPr>
        <w:t>,</w:t>
      </w:r>
      <w:r w:rsidRPr="005A7149">
        <w:rPr>
          <w:rFonts w:ascii="Arial" w:eastAsia="Arial" w:hAnsi="Arial" w:cs="Arial"/>
          <w:color w:val="000000" w:themeColor="text1"/>
          <w:sz w:val="20"/>
          <w:szCs w:val="20"/>
        </w:rPr>
        <w:t xml:space="preserve"> </w:t>
      </w:r>
      <w:r w:rsidRPr="005A7149">
        <w:rPr>
          <w:rFonts w:ascii="Arial" w:eastAsia="Arial" w:hAnsi="Arial" w:cs="Arial"/>
          <w:sz w:val="20"/>
          <w:szCs w:val="20"/>
        </w:rPr>
        <w:t>E</w:t>
      </w:r>
      <w:r w:rsidRPr="005A7149">
        <w:rPr>
          <w:rFonts w:ascii="Arial" w:eastAsia="Arial" w:hAnsi="Arial" w:cs="Arial"/>
          <w:color w:val="000000" w:themeColor="text1"/>
          <w:sz w:val="20"/>
          <w:szCs w:val="20"/>
        </w:rPr>
        <w:t xml:space="preserve">T (the “Sweepstakes Period”).  The </w:t>
      </w:r>
      <w:r w:rsidR="602D5D7C" w:rsidRPr="005A7149">
        <w:rPr>
          <w:rFonts w:ascii="Arial" w:eastAsia="Arial" w:hAnsi="Arial" w:cs="Arial"/>
          <w:color w:val="000000" w:themeColor="text1"/>
          <w:sz w:val="20"/>
          <w:szCs w:val="20"/>
        </w:rPr>
        <w:t xml:space="preserve">BISSELL Pet Foundation® </w:t>
      </w:r>
      <w:r w:rsidRPr="005A7149">
        <w:rPr>
          <w:rFonts w:ascii="Arial" w:eastAsia="Arial" w:hAnsi="Arial" w:cs="Arial"/>
          <w:color w:val="000000" w:themeColor="text1"/>
          <w:sz w:val="20"/>
          <w:szCs w:val="20"/>
        </w:rPr>
        <w:t>Website server is the official clock for this Sweepstakes.</w:t>
      </w:r>
    </w:p>
    <w:p w14:paraId="5CF9429F" w14:textId="6274E46B" w:rsidR="37469FF1" w:rsidRDefault="37469FF1" w:rsidP="37469FF1">
      <w:pPr>
        <w:pBdr>
          <w:top w:val="nil"/>
          <w:left w:val="nil"/>
          <w:bottom w:val="nil"/>
          <w:right w:val="nil"/>
          <w:between w:val="nil"/>
        </w:pBdr>
        <w:tabs>
          <w:tab w:val="left" w:pos="360"/>
          <w:tab w:val="left" w:pos="8730"/>
        </w:tabs>
        <w:spacing w:after="0" w:line="240" w:lineRule="auto"/>
        <w:ind w:left="360"/>
        <w:jc w:val="both"/>
        <w:rPr>
          <w:rFonts w:ascii="Arial" w:eastAsia="Arial" w:hAnsi="Arial" w:cs="Arial"/>
          <w:color w:val="000000" w:themeColor="text1"/>
          <w:sz w:val="20"/>
          <w:szCs w:val="20"/>
        </w:rPr>
      </w:pPr>
    </w:p>
    <w:p w14:paraId="1EA6322A" w14:textId="2C086C4B" w:rsidR="003F628E" w:rsidRDefault="00F73F3D">
      <w:pPr>
        <w:numPr>
          <w:ilvl w:val="0"/>
          <w:numId w:val="4"/>
        </w:numPr>
        <w:pBdr>
          <w:top w:val="nil"/>
          <w:left w:val="nil"/>
          <w:bottom w:val="nil"/>
          <w:right w:val="nil"/>
          <w:between w:val="nil"/>
        </w:pBdr>
        <w:tabs>
          <w:tab w:val="left" w:pos="0"/>
          <w:tab w:val="left" w:pos="360"/>
          <w:tab w:val="left" w:pos="8730"/>
        </w:tabs>
        <w:spacing w:after="0" w:line="240"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 xml:space="preserve">HOW TO ENTER: </w:t>
      </w:r>
      <w:r>
        <w:rPr>
          <w:rFonts w:ascii="Arial" w:eastAsia="Arial" w:hAnsi="Arial" w:cs="Arial"/>
          <w:color w:val="000000"/>
          <w:sz w:val="20"/>
          <w:szCs w:val="20"/>
        </w:rPr>
        <w:t xml:space="preserve">There are </w:t>
      </w:r>
      <w:r w:rsidR="00121BB2">
        <w:rPr>
          <w:rFonts w:ascii="Arial" w:eastAsia="Arial" w:hAnsi="Arial" w:cs="Arial"/>
          <w:color w:val="000000"/>
          <w:sz w:val="20"/>
          <w:szCs w:val="20"/>
        </w:rPr>
        <w:t>two</w:t>
      </w:r>
      <w:r>
        <w:rPr>
          <w:rFonts w:ascii="Arial" w:eastAsia="Arial" w:hAnsi="Arial" w:cs="Arial"/>
          <w:color w:val="000000"/>
          <w:sz w:val="20"/>
          <w:szCs w:val="20"/>
        </w:rPr>
        <w:t xml:space="preserve"> ways to enter the Sweepstakes:</w:t>
      </w:r>
    </w:p>
    <w:p w14:paraId="1EA6322B" w14:textId="77777777" w:rsidR="003F628E" w:rsidRPr="005A7149" w:rsidRDefault="003F628E">
      <w:pPr>
        <w:pBdr>
          <w:top w:val="nil"/>
          <w:left w:val="nil"/>
          <w:bottom w:val="nil"/>
          <w:right w:val="nil"/>
          <w:between w:val="nil"/>
        </w:pBdr>
        <w:spacing w:after="0" w:line="240" w:lineRule="auto"/>
        <w:rPr>
          <w:rFonts w:ascii="Arial" w:eastAsia="Arial" w:hAnsi="Arial" w:cs="Arial"/>
          <w:b/>
          <w:color w:val="000000" w:themeColor="text1"/>
          <w:sz w:val="20"/>
          <w:szCs w:val="20"/>
        </w:rPr>
      </w:pPr>
    </w:p>
    <w:p w14:paraId="7CBCDBE8" w14:textId="40F87DFD" w:rsidR="00D41E83" w:rsidRPr="003A1B18" w:rsidRDefault="00D41E83" w:rsidP="003A1B18">
      <w:pPr>
        <w:numPr>
          <w:ilvl w:val="1"/>
          <w:numId w:val="3"/>
        </w:numPr>
        <w:pBdr>
          <w:top w:val="nil"/>
          <w:left w:val="nil"/>
          <w:bottom w:val="nil"/>
          <w:right w:val="nil"/>
          <w:between w:val="nil"/>
        </w:pBdr>
        <w:tabs>
          <w:tab w:val="left" w:pos="360"/>
          <w:tab w:val="left" w:pos="8730"/>
        </w:tabs>
        <w:spacing w:after="0" w:line="240" w:lineRule="auto"/>
        <w:jc w:val="both"/>
        <w:rPr>
          <w:rFonts w:ascii="Arial" w:eastAsia="Arial" w:hAnsi="Arial" w:cs="Arial"/>
          <w:b/>
          <w:bCs/>
          <w:color w:val="000000" w:themeColor="text1"/>
          <w:sz w:val="20"/>
          <w:szCs w:val="20"/>
        </w:rPr>
      </w:pPr>
      <w:r w:rsidRPr="005A7149">
        <w:rPr>
          <w:rFonts w:ascii="Arial" w:eastAsia="Arial" w:hAnsi="Arial" w:cs="Arial"/>
          <w:color w:val="000000" w:themeColor="text1"/>
          <w:sz w:val="20"/>
          <w:szCs w:val="20"/>
        </w:rPr>
        <w:t xml:space="preserve">To enter via </w:t>
      </w:r>
      <w:r w:rsidR="0087162D" w:rsidRPr="005A7149">
        <w:rPr>
          <w:rFonts w:ascii="Arial" w:eastAsia="Arial" w:hAnsi="Arial" w:cs="Arial"/>
          <w:color w:val="000000" w:themeColor="text1"/>
          <w:sz w:val="20"/>
          <w:szCs w:val="20"/>
        </w:rPr>
        <w:t>Facebook: During</w:t>
      </w:r>
      <w:r w:rsidRPr="005A7149">
        <w:rPr>
          <w:rFonts w:ascii="Arial" w:eastAsia="Arial" w:hAnsi="Arial" w:cs="Arial"/>
          <w:color w:val="000000" w:themeColor="text1"/>
          <w:sz w:val="20"/>
          <w:szCs w:val="20"/>
        </w:rPr>
        <w:t xml:space="preserve"> the Sweepstakes Period, for one (1) entry into the Sweepstakes</w:t>
      </w:r>
      <w:r w:rsidR="00480D1A" w:rsidRPr="005A7149">
        <w:rPr>
          <w:rFonts w:ascii="Arial" w:eastAsia="Arial" w:hAnsi="Arial" w:cs="Arial"/>
          <w:color w:val="000000" w:themeColor="text1"/>
          <w:sz w:val="20"/>
          <w:szCs w:val="20"/>
        </w:rPr>
        <w:t>, visit the website</w:t>
      </w:r>
      <w:r w:rsidR="003A1B18">
        <w:rPr>
          <w:rFonts w:ascii="Arial" w:eastAsia="Arial" w:hAnsi="Arial" w:cs="Arial"/>
          <w:color w:val="000000" w:themeColor="text1"/>
          <w:sz w:val="20"/>
          <w:szCs w:val="20"/>
        </w:rPr>
        <w:t xml:space="preserve"> </w:t>
      </w:r>
      <w:r w:rsidR="00480D1A" w:rsidRPr="003A1B18">
        <w:rPr>
          <w:rFonts w:ascii="Arial" w:eastAsia="Arial" w:hAnsi="Arial" w:cs="Arial"/>
          <w:color w:val="000000" w:themeColor="text1"/>
          <w:sz w:val="20"/>
          <w:szCs w:val="20"/>
        </w:rPr>
        <w:t xml:space="preserve"> </w:t>
      </w:r>
      <w:hyperlink r:id="rId11">
        <w:r w:rsidR="005110BD" w:rsidRPr="003A1B18">
          <w:rPr>
            <w:rStyle w:val="Hyperlink"/>
            <w:rFonts w:ascii="Arial" w:eastAsia="Arial" w:hAnsi="Arial" w:cs="Arial"/>
            <w:color w:val="000000" w:themeColor="text1"/>
            <w:sz w:val="20"/>
            <w:szCs w:val="20"/>
          </w:rPr>
          <w:t>https://www.facebook.com/bissellpets</w:t>
        </w:r>
      </w:hyperlink>
      <w:r w:rsidR="005110BD" w:rsidRPr="003A1B18">
        <w:rPr>
          <w:rFonts w:ascii="Arial" w:eastAsia="Arial" w:hAnsi="Arial" w:cs="Arial"/>
          <w:color w:val="000000" w:themeColor="text1"/>
          <w:sz w:val="20"/>
          <w:szCs w:val="20"/>
        </w:rPr>
        <w:t xml:space="preserve"> and “Follow” </w:t>
      </w:r>
      <w:r w:rsidR="00C635E8" w:rsidRPr="003A1B18">
        <w:rPr>
          <w:rFonts w:ascii="Arial" w:eastAsia="Arial" w:hAnsi="Arial" w:cs="Arial"/>
          <w:color w:val="000000" w:themeColor="text1"/>
          <w:sz w:val="20"/>
          <w:szCs w:val="20"/>
        </w:rPr>
        <w:t xml:space="preserve">the </w:t>
      </w:r>
      <w:r w:rsidR="005110BD" w:rsidRPr="003A1B18">
        <w:rPr>
          <w:rFonts w:ascii="Arial" w:eastAsia="Arial" w:hAnsi="Arial" w:cs="Arial"/>
          <w:color w:val="000000" w:themeColor="text1"/>
          <w:sz w:val="20"/>
          <w:szCs w:val="20"/>
        </w:rPr>
        <w:t>BISSELL</w:t>
      </w:r>
      <w:r w:rsidR="003A1B18">
        <w:rPr>
          <w:rFonts w:ascii="Arial" w:eastAsia="Arial" w:hAnsi="Arial" w:cs="Arial"/>
          <w:color w:val="000000" w:themeColor="text1"/>
          <w:sz w:val="20"/>
          <w:szCs w:val="20"/>
        </w:rPr>
        <w:t xml:space="preserve"> </w:t>
      </w:r>
      <w:r w:rsidR="00C635E8" w:rsidRPr="003A1B18">
        <w:rPr>
          <w:rFonts w:ascii="Arial" w:eastAsia="Arial" w:hAnsi="Arial" w:cs="Arial"/>
          <w:color w:val="000000" w:themeColor="text1"/>
          <w:sz w:val="20"/>
          <w:szCs w:val="20"/>
        </w:rPr>
        <w:t>Pet</w:t>
      </w:r>
      <w:r w:rsidR="003A1B18">
        <w:rPr>
          <w:rFonts w:ascii="Arial" w:eastAsia="Arial" w:hAnsi="Arial" w:cs="Arial"/>
          <w:color w:val="000000" w:themeColor="text1"/>
          <w:sz w:val="20"/>
          <w:szCs w:val="20"/>
        </w:rPr>
        <w:t xml:space="preserve"> </w:t>
      </w:r>
      <w:r w:rsidR="00C635E8" w:rsidRPr="003A1B18">
        <w:rPr>
          <w:rFonts w:ascii="Arial" w:eastAsia="Arial" w:hAnsi="Arial" w:cs="Arial"/>
          <w:color w:val="000000" w:themeColor="text1"/>
          <w:sz w:val="20"/>
          <w:szCs w:val="20"/>
        </w:rPr>
        <w:t>Foundation® Facebook page and visit</w:t>
      </w:r>
      <w:r w:rsidR="006D3AAD" w:rsidRPr="003A1B18">
        <w:rPr>
          <w:rFonts w:ascii="Arial" w:eastAsia="Arial" w:hAnsi="Arial" w:cs="Arial"/>
          <w:color w:val="000000" w:themeColor="text1"/>
          <w:sz w:val="20"/>
          <w:szCs w:val="20"/>
        </w:rPr>
        <w:t xml:space="preserve"> </w:t>
      </w:r>
      <w:commentRangeStart w:id="0"/>
      <w:r w:rsidR="006D3AAD" w:rsidRPr="003A1B18">
        <w:rPr>
          <w:color w:val="000000" w:themeColor="text1"/>
        </w:rPr>
        <w:fldChar w:fldCharType="begin"/>
      </w:r>
      <w:r w:rsidR="006D3AAD" w:rsidRPr="003A1B18">
        <w:rPr>
          <w:color w:val="000000" w:themeColor="text1"/>
        </w:rPr>
        <w:instrText>HYPERLINK "https://www.facebook.com/profile.php?id=100044530445611" \h</w:instrText>
      </w:r>
      <w:r w:rsidR="006D3AAD" w:rsidRPr="005A7149">
        <w:rPr>
          <w:color w:val="000000" w:themeColor="text1"/>
        </w:rPr>
      </w:r>
      <w:r w:rsidR="006D3AAD" w:rsidRPr="003A1B18">
        <w:rPr>
          <w:color w:val="000000" w:themeColor="text1"/>
        </w:rPr>
        <w:fldChar w:fldCharType="separate"/>
      </w:r>
      <w:r w:rsidR="006D3AAD" w:rsidRPr="003A1B18">
        <w:rPr>
          <w:rStyle w:val="cf01"/>
          <w:rFonts w:ascii="Arial" w:hAnsi="Arial" w:cs="Arial"/>
          <w:color w:val="000000" w:themeColor="text1"/>
          <w:sz w:val="20"/>
          <w:szCs w:val="20"/>
          <w:u w:val="single"/>
        </w:rPr>
        <w:t>https://www.facebook.com/profile.php?id=10</w:t>
      </w:r>
      <w:r w:rsidR="006D3AAD" w:rsidRPr="003A1B18">
        <w:rPr>
          <w:rStyle w:val="cf01"/>
          <w:rFonts w:ascii="Arial" w:hAnsi="Arial" w:cs="Arial"/>
          <w:color w:val="000000" w:themeColor="text1"/>
          <w:sz w:val="20"/>
          <w:szCs w:val="20"/>
          <w:u w:val="single"/>
        </w:rPr>
        <w:t>0</w:t>
      </w:r>
      <w:r w:rsidR="006D3AAD" w:rsidRPr="003A1B18">
        <w:rPr>
          <w:rStyle w:val="cf01"/>
          <w:rFonts w:ascii="Arial" w:hAnsi="Arial" w:cs="Arial"/>
          <w:color w:val="000000" w:themeColor="text1"/>
          <w:sz w:val="20"/>
          <w:szCs w:val="20"/>
          <w:u w:val="single"/>
        </w:rPr>
        <w:t>044530445611</w:t>
      </w:r>
      <w:r w:rsidR="006D3AAD" w:rsidRPr="003A1B18">
        <w:rPr>
          <w:color w:val="000000" w:themeColor="text1"/>
        </w:rPr>
        <w:fldChar w:fldCharType="end"/>
      </w:r>
      <w:commentRangeEnd w:id="0"/>
      <w:r w:rsidR="00F03213" w:rsidRPr="005A7149">
        <w:rPr>
          <w:rStyle w:val="CommentReference"/>
          <w:color w:val="000000" w:themeColor="text1"/>
        </w:rPr>
        <w:commentReference w:id="0"/>
      </w:r>
      <w:r w:rsidR="006D3AAD" w:rsidRPr="003A1B18">
        <w:rPr>
          <w:rFonts w:ascii="Arial" w:eastAsia="Arial" w:hAnsi="Arial" w:cs="Arial"/>
          <w:color w:val="000000" w:themeColor="text1"/>
          <w:sz w:val="20"/>
          <w:szCs w:val="20"/>
        </w:rPr>
        <w:t xml:space="preserve"> </w:t>
      </w:r>
      <w:r w:rsidR="00C635E8" w:rsidRPr="003A1B18">
        <w:rPr>
          <w:rFonts w:ascii="Arial" w:eastAsia="Arial" w:hAnsi="Arial" w:cs="Arial"/>
          <w:color w:val="000000" w:themeColor="text1"/>
          <w:sz w:val="20"/>
          <w:szCs w:val="20"/>
        </w:rPr>
        <w:t>and “Follow” Cathy Bissell’s Facebook page</w:t>
      </w:r>
      <w:r w:rsidR="00C16602" w:rsidRPr="003A1B18">
        <w:rPr>
          <w:rFonts w:ascii="Arial" w:eastAsia="Arial" w:hAnsi="Arial" w:cs="Arial"/>
          <w:color w:val="000000" w:themeColor="text1"/>
          <w:sz w:val="20"/>
          <w:szCs w:val="20"/>
        </w:rPr>
        <w:t xml:space="preserve">. </w:t>
      </w:r>
      <w:r w:rsidRPr="003A1B18">
        <w:rPr>
          <w:rFonts w:ascii="Arial" w:eastAsia="Arial" w:hAnsi="Arial" w:cs="Arial"/>
          <w:color w:val="000000" w:themeColor="text1"/>
          <w:sz w:val="20"/>
          <w:szCs w:val="20"/>
        </w:rPr>
        <w:t xml:space="preserve">You can find the “follow” button by selecting the pop-up menu near the </w:t>
      </w:r>
      <w:proofErr w:type="gramStart"/>
      <w:r w:rsidRPr="003A1B18">
        <w:rPr>
          <w:rFonts w:ascii="Arial" w:eastAsia="Arial" w:hAnsi="Arial" w:cs="Arial"/>
          <w:color w:val="000000" w:themeColor="text1"/>
          <w:sz w:val="20"/>
          <w:szCs w:val="20"/>
        </w:rPr>
        <w:t>page’s</w:t>
      </w:r>
      <w:proofErr w:type="gramEnd"/>
      <w:r w:rsidRPr="003A1B18">
        <w:rPr>
          <w:rFonts w:ascii="Arial" w:eastAsia="Arial" w:hAnsi="Arial" w:cs="Arial"/>
          <w:color w:val="000000" w:themeColor="text1"/>
          <w:sz w:val="20"/>
          <w:szCs w:val="20"/>
        </w:rPr>
        <w:t xml:space="preserve"> “like” button, which is above “Create Post”. </w:t>
      </w:r>
      <w:r w:rsidR="00EA23CD" w:rsidRPr="003A1B18">
        <w:rPr>
          <w:rFonts w:ascii="Arial" w:eastAsia="Arial" w:hAnsi="Arial" w:cs="Arial"/>
          <w:color w:val="000000" w:themeColor="text1"/>
          <w:sz w:val="20"/>
          <w:szCs w:val="20"/>
        </w:rPr>
        <w:t>You must also answer</w:t>
      </w:r>
      <w:r w:rsidR="00156A13" w:rsidRPr="003A1B18">
        <w:rPr>
          <w:rFonts w:ascii="Arial" w:eastAsia="Arial" w:hAnsi="Arial" w:cs="Arial"/>
          <w:color w:val="000000" w:themeColor="text1"/>
          <w:sz w:val="20"/>
          <w:szCs w:val="20"/>
        </w:rPr>
        <w:t xml:space="preserve"> the Sweepstakes prompting question on the page in the comments. Entry requires filling out the form at this website:</w:t>
      </w:r>
      <w:r w:rsidR="003D4625" w:rsidRPr="003A1B18">
        <w:rPr>
          <w:rFonts w:ascii="Arial" w:eastAsia="Arial" w:hAnsi="Arial" w:cs="Arial"/>
          <w:color w:val="000000" w:themeColor="text1"/>
          <w:sz w:val="20"/>
          <w:szCs w:val="20"/>
        </w:rPr>
        <w:t xml:space="preserve"> </w:t>
      </w:r>
      <w:commentRangeStart w:id="1"/>
      <w:r w:rsidRPr="003A1B18">
        <w:rPr>
          <w:color w:val="000000" w:themeColor="text1"/>
        </w:rPr>
        <w:fldChar w:fldCharType="begin"/>
      </w:r>
      <w:r w:rsidRPr="003A1B18">
        <w:rPr>
          <w:color w:val="000000" w:themeColor="text1"/>
        </w:rPr>
        <w:instrText>HYPERLINK "https://www.bissellpetfoundation.org/countdown-to-the-holidays"</w:instrText>
      </w:r>
      <w:r w:rsidRPr="005A7149">
        <w:rPr>
          <w:color w:val="000000" w:themeColor="text1"/>
        </w:rPr>
      </w:r>
      <w:r w:rsidRPr="003A1B18">
        <w:rPr>
          <w:color w:val="000000" w:themeColor="text1"/>
        </w:rPr>
        <w:fldChar w:fldCharType="separate"/>
      </w:r>
      <w:r w:rsidR="003D4625" w:rsidRPr="003A1B18">
        <w:rPr>
          <w:rStyle w:val="Hyperlink"/>
          <w:rFonts w:ascii="Arial" w:hAnsi="Arial" w:cs="Arial"/>
          <w:color w:val="000000" w:themeColor="text1"/>
          <w:sz w:val="20"/>
          <w:szCs w:val="20"/>
        </w:rPr>
        <w:t>https://www.bissellpetfoundation.org/countdown-to-the-holidays</w:t>
      </w:r>
      <w:r w:rsidRPr="003A1B18">
        <w:rPr>
          <w:rStyle w:val="Hyperlink"/>
          <w:rFonts w:ascii="Arial" w:hAnsi="Arial" w:cs="Arial"/>
          <w:color w:val="000000" w:themeColor="text1"/>
          <w:sz w:val="20"/>
          <w:szCs w:val="20"/>
        </w:rPr>
        <w:fldChar w:fldCharType="end"/>
      </w:r>
      <w:commentRangeEnd w:id="1"/>
      <w:r w:rsidR="00F03213" w:rsidRPr="005A7149">
        <w:rPr>
          <w:rStyle w:val="CommentReference"/>
          <w:color w:val="000000" w:themeColor="text1"/>
        </w:rPr>
        <w:commentReference w:id="1"/>
      </w:r>
      <w:r w:rsidR="00C47237" w:rsidRPr="003A1B18">
        <w:rPr>
          <w:rFonts w:ascii="Arial" w:hAnsi="Arial" w:cs="Arial"/>
          <w:color w:val="000000" w:themeColor="text1"/>
          <w:sz w:val="20"/>
          <w:szCs w:val="20"/>
        </w:rPr>
        <w:t xml:space="preserve">. </w:t>
      </w:r>
      <w:r w:rsidR="00BC52A8" w:rsidRPr="003A1B18">
        <w:rPr>
          <w:rFonts w:ascii="Arial" w:eastAsia="Arial" w:hAnsi="Arial" w:cs="Arial"/>
          <w:b/>
          <w:bCs/>
          <w:color w:val="000000" w:themeColor="text1"/>
          <w:sz w:val="20"/>
          <w:szCs w:val="20"/>
        </w:rPr>
        <w:t>For an Entry to be valid, entrant must complete the registration form with all required information.</w:t>
      </w:r>
      <w:r w:rsidR="00BC52A8" w:rsidRPr="003A1B18">
        <w:rPr>
          <w:rFonts w:ascii="Arial" w:eastAsia="Arial" w:hAnsi="Arial" w:cs="Arial"/>
          <w:color w:val="000000" w:themeColor="text1"/>
          <w:sz w:val="20"/>
          <w:szCs w:val="20"/>
        </w:rPr>
        <w:t xml:space="preserve"> </w:t>
      </w:r>
      <w:r w:rsidRPr="003A1B18">
        <w:rPr>
          <w:rFonts w:ascii="Arial" w:eastAsia="Arial" w:hAnsi="Arial" w:cs="Arial"/>
          <w:color w:val="000000" w:themeColor="text1"/>
          <w:sz w:val="20"/>
          <w:szCs w:val="20"/>
        </w:rPr>
        <w:t xml:space="preserve">Standard data rates may apply if you access the </w:t>
      </w:r>
      <w:r w:rsidR="00DA78CF" w:rsidRPr="003A1B18">
        <w:rPr>
          <w:rFonts w:ascii="Arial" w:eastAsia="Arial" w:hAnsi="Arial" w:cs="Arial"/>
          <w:color w:val="000000" w:themeColor="text1"/>
          <w:sz w:val="20"/>
          <w:szCs w:val="20"/>
        </w:rPr>
        <w:t>w</w:t>
      </w:r>
      <w:r w:rsidRPr="003A1B18">
        <w:rPr>
          <w:rFonts w:ascii="Arial" w:eastAsia="Arial" w:hAnsi="Arial" w:cs="Arial"/>
          <w:color w:val="000000" w:themeColor="text1"/>
          <w:sz w:val="20"/>
          <w:szCs w:val="20"/>
        </w:rPr>
        <w:t>ebsite</w:t>
      </w:r>
      <w:r w:rsidR="00DA78CF" w:rsidRPr="003A1B18">
        <w:rPr>
          <w:rFonts w:ascii="Arial" w:eastAsia="Arial" w:hAnsi="Arial" w:cs="Arial"/>
          <w:color w:val="000000" w:themeColor="text1"/>
          <w:sz w:val="20"/>
          <w:szCs w:val="20"/>
        </w:rPr>
        <w:t>s</w:t>
      </w:r>
      <w:r w:rsidRPr="003A1B18">
        <w:rPr>
          <w:rFonts w:ascii="Arial" w:eastAsia="Arial" w:hAnsi="Arial" w:cs="Arial"/>
          <w:color w:val="000000" w:themeColor="text1"/>
          <w:sz w:val="20"/>
          <w:szCs w:val="20"/>
        </w:rPr>
        <w:t xml:space="preserve"> from your mobile device, and you are solely responsible for any such charges.</w:t>
      </w:r>
      <w:r w:rsidR="003D4625" w:rsidRPr="003A1B18">
        <w:rPr>
          <w:rFonts w:ascii="Arial" w:eastAsia="Arial" w:hAnsi="Arial" w:cs="Arial"/>
          <w:color w:val="000000" w:themeColor="text1"/>
          <w:sz w:val="20"/>
          <w:szCs w:val="20"/>
        </w:rPr>
        <w:t xml:space="preserve"> </w:t>
      </w:r>
      <w:r w:rsidR="005C00F7" w:rsidRPr="003A1B18">
        <w:rPr>
          <w:rFonts w:ascii="Arial" w:eastAsia="Arial" w:hAnsi="Arial" w:cs="Arial"/>
          <w:color w:val="000000" w:themeColor="text1"/>
          <w:sz w:val="20"/>
          <w:szCs w:val="20"/>
        </w:rPr>
        <w:t>Failing to “follow” the pages correctly during the Sweepstakes Period, or failing answer the prompting question in the comments, or failing to fill out the form will result in an ineligible entry</w:t>
      </w:r>
    </w:p>
    <w:p w14:paraId="744D4B04" w14:textId="77777777" w:rsidR="00D41E83" w:rsidRPr="005A7149" w:rsidRDefault="00D41E83" w:rsidP="00D41E83">
      <w:pPr>
        <w:pBdr>
          <w:top w:val="nil"/>
          <w:left w:val="nil"/>
          <w:bottom w:val="nil"/>
          <w:right w:val="nil"/>
          <w:between w:val="nil"/>
        </w:pBdr>
        <w:tabs>
          <w:tab w:val="left" w:pos="0"/>
          <w:tab w:val="left" w:pos="360"/>
          <w:tab w:val="left" w:pos="8730"/>
        </w:tabs>
        <w:spacing w:after="0" w:line="240" w:lineRule="auto"/>
        <w:ind w:left="1350"/>
        <w:jc w:val="both"/>
        <w:rPr>
          <w:rFonts w:ascii="Arial" w:eastAsia="Arial" w:hAnsi="Arial" w:cs="Arial"/>
          <w:b/>
          <w:color w:val="000000" w:themeColor="text1"/>
          <w:sz w:val="20"/>
          <w:szCs w:val="20"/>
        </w:rPr>
      </w:pPr>
    </w:p>
    <w:p w14:paraId="5443BC7B" w14:textId="06AD5AF9" w:rsidR="00D41E83" w:rsidRPr="00BB291A" w:rsidRDefault="00D41E83" w:rsidP="00BB291A">
      <w:pPr>
        <w:pStyle w:val="ListParagraph"/>
        <w:numPr>
          <w:ilvl w:val="1"/>
          <w:numId w:val="3"/>
        </w:numPr>
        <w:jc w:val="both"/>
        <w:rPr>
          <w:rFonts w:ascii="Arial" w:eastAsia="Arial" w:hAnsi="Arial" w:cs="Arial"/>
          <w:color w:val="000000" w:themeColor="text1"/>
          <w:sz w:val="20"/>
          <w:szCs w:val="20"/>
        </w:rPr>
      </w:pPr>
      <w:r w:rsidRPr="005A7149">
        <w:rPr>
          <w:rFonts w:ascii="Arial" w:eastAsia="Arial" w:hAnsi="Arial" w:cs="Arial"/>
          <w:color w:val="000000" w:themeColor="text1"/>
          <w:sz w:val="20"/>
          <w:szCs w:val="20"/>
        </w:rPr>
        <w:t xml:space="preserve">To enter via </w:t>
      </w:r>
      <w:r w:rsidR="003D4625" w:rsidRPr="005A7149">
        <w:rPr>
          <w:rFonts w:ascii="Arial" w:eastAsia="Arial" w:hAnsi="Arial" w:cs="Arial"/>
          <w:color w:val="000000" w:themeColor="text1"/>
          <w:sz w:val="20"/>
          <w:szCs w:val="20"/>
        </w:rPr>
        <w:t>Instagram</w:t>
      </w:r>
      <w:r w:rsidRPr="005A7149">
        <w:rPr>
          <w:rFonts w:ascii="Arial" w:eastAsia="Arial" w:hAnsi="Arial" w:cs="Arial"/>
          <w:color w:val="000000" w:themeColor="text1"/>
          <w:sz w:val="20"/>
          <w:szCs w:val="20"/>
        </w:rPr>
        <w:t>:</w:t>
      </w:r>
      <w:r w:rsidR="004328D1" w:rsidRPr="005A7149">
        <w:rPr>
          <w:rFonts w:ascii="Arial" w:eastAsia="Arial" w:hAnsi="Arial" w:cs="Arial"/>
          <w:color w:val="000000" w:themeColor="text1"/>
          <w:sz w:val="20"/>
          <w:szCs w:val="20"/>
        </w:rPr>
        <w:t xml:space="preserve"> </w:t>
      </w:r>
      <w:r w:rsidRPr="005A7149">
        <w:rPr>
          <w:rFonts w:ascii="Arial" w:eastAsia="Arial" w:hAnsi="Arial" w:cs="Arial"/>
          <w:color w:val="000000" w:themeColor="text1"/>
          <w:sz w:val="20"/>
          <w:szCs w:val="20"/>
        </w:rPr>
        <w:t>During the Sweepstakes Period, for one (1) entry into the Sweepstakes</w:t>
      </w:r>
      <w:r w:rsidR="00AA5BB4" w:rsidRPr="005A7149">
        <w:rPr>
          <w:rFonts w:ascii="Arial" w:eastAsia="Arial" w:hAnsi="Arial" w:cs="Arial"/>
          <w:color w:val="000000" w:themeColor="text1"/>
          <w:sz w:val="20"/>
          <w:szCs w:val="20"/>
        </w:rPr>
        <w:t>, “Follow” both @bissellpets and @</w:t>
      </w:r>
      <w:r w:rsidR="00540CCF" w:rsidRPr="005A7149">
        <w:rPr>
          <w:rFonts w:ascii="Arial" w:eastAsia="Arial" w:hAnsi="Arial" w:cs="Arial"/>
          <w:color w:val="000000" w:themeColor="text1"/>
          <w:sz w:val="20"/>
          <w:szCs w:val="20"/>
        </w:rPr>
        <w:t>C</w:t>
      </w:r>
      <w:r w:rsidR="00AA5BB4" w:rsidRPr="005A7149">
        <w:rPr>
          <w:rFonts w:ascii="Arial" w:eastAsia="Arial" w:hAnsi="Arial" w:cs="Arial"/>
          <w:color w:val="000000" w:themeColor="text1"/>
          <w:sz w:val="20"/>
          <w:szCs w:val="20"/>
        </w:rPr>
        <w:t>athy</w:t>
      </w:r>
      <w:r w:rsidR="00540CCF" w:rsidRPr="005A7149">
        <w:rPr>
          <w:rFonts w:ascii="Arial" w:eastAsia="Arial" w:hAnsi="Arial" w:cs="Arial"/>
          <w:color w:val="000000" w:themeColor="text1"/>
          <w:sz w:val="20"/>
          <w:szCs w:val="20"/>
        </w:rPr>
        <w:t>_</w:t>
      </w:r>
      <w:r w:rsidR="00AA5BB4" w:rsidRPr="005A7149">
        <w:rPr>
          <w:rFonts w:ascii="Arial" w:eastAsia="Arial" w:hAnsi="Arial" w:cs="Arial"/>
          <w:color w:val="000000" w:themeColor="text1"/>
          <w:sz w:val="20"/>
          <w:szCs w:val="20"/>
        </w:rPr>
        <w:t xml:space="preserve">bissell </w:t>
      </w:r>
      <w:r w:rsidR="000A2DAE" w:rsidRPr="005A7149">
        <w:rPr>
          <w:rFonts w:ascii="Arial" w:eastAsia="Arial" w:hAnsi="Arial" w:cs="Arial"/>
          <w:color w:val="000000" w:themeColor="text1"/>
          <w:sz w:val="20"/>
          <w:szCs w:val="20"/>
        </w:rPr>
        <w:t>on Instagram.</w:t>
      </w:r>
      <w:r w:rsidRPr="005A7149">
        <w:rPr>
          <w:rFonts w:ascii="Arial" w:eastAsia="Arial" w:hAnsi="Arial" w:cs="Arial"/>
          <w:color w:val="000000" w:themeColor="text1"/>
          <w:sz w:val="20"/>
          <w:szCs w:val="20"/>
        </w:rPr>
        <w:t xml:space="preserve"> </w:t>
      </w:r>
      <w:r w:rsidR="000833FF" w:rsidRPr="005A7149">
        <w:rPr>
          <w:rFonts w:ascii="Arial" w:eastAsia="Arial" w:hAnsi="Arial" w:cs="Arial"/>
          <w:color w:val="000000" w:themeColor="text1"/>
          <w:sz w:val="20"/>
          <w:szCs w:val="20"/>
        </w:rPr>
        <w:t xml:space="preserve">You must also answer the Sweepstakes prompting question on the </w:t>
      </w:r>
      <w:r w:rsidR="00B75170" w:rsidRPr="005A7149">
        <w:rPr>
          <w:rFonts w:ascii="Arial" w:eastAsia="Arial" w:hAnsi="Arial" w:cs="Arial"/>
          <w:color w:val="000000" w:themeColor="text1"/>
          <w:sz w:val="20"/>
          <w:szCs w:val="20"/>
        </w:rPr>
        <w:t>post</w:t>
      </w:r>
      <w:r w:rsidR="000833FF" w:rsidRPr="005A7149">
        <w:rPr>
          <w:rFonts w:ascii="Arial" w:eastAsia="Arial" w:hAnsi="Arial" w:cs="Arial"/>
          <w:color w:val="000000" w:themeColor="text1"/>
          <w:sz w:val="20"/>
          <w:szCs w:val="20"/>
        </w:rPr>
        <w:t xml:space="preserve"> in the comments. Entry requires filling out the form at this website: </w:t>
      </w:r>
      <w:commentRangeStart w:id="2"/>
      <w:r w:rsidR="00BB291A" w:rsidRPr="005A7149">
        <w:rPr>
          <w:color w:val="000000" w:themeColor="text1"/>
        </w:rPr>
        <w:fldChar w:fldCharType="begin"/>
      </w:r>
      <w:r w:rsidR="00BB291A" w:rsidRPr="005A7149">
        <w:rPr>
          <w:color w:val="000000" w:themeColor="text1"/>
        </w:rPr>
        <w:instrText>HYPERLINK "https://www.bissellpetfoundation.org/countdown-to-the-holidays"</w:instrText>
      </w:r>
      <w:r w:rsidR="00BB291A" w:rsidRPr="005A7149">
        <w:rPr>
          <w:color w:val="000000" w:themeColor="text1"/>
        </w:rPr>
      </w:r>
      <w:r w:rsidR="00BB291A" w:rsidRPr="005A7149">
        <w:rPr>
          <w:color w:val="000000" w:themeColor="text1"/>
        </w:rPr>
        <w:fldChar w:fldCharType="separate"/>
      </w:r>
      <w:r w:rsidR="00BB291A" w:rsidRPr="005A7149">
        <w:rPr>
          <w:rStyle w:val="Hyperlink"/>
          <w:rFonts w:ascii="Arial" w:eastAsia="Arial" w:hAnsi="Arial" w:cs="Arial"/>
          <w:color w:val="000000" w:themeColor="text1"/>
          <w:sz w:val="20"/>
          <w:szCs w:val="20"/>
        </w:rPr>
        <w:t>https://www.bissellpetfoundation.org/countdown-to-the-holidays</w:t>
      </w:r>
      <w:r w:rsidR="00BB291A" w:rsidRPr="005A7149">
        <w:rPr>
          <w:color w:val="000000" w:themeColor="text1"/>
        </w:rPr>
        <w:fldChar w:fldCharType="end"/>
      </w:r>
      <w:r w:rsidR="000833FF" w:rsidRPr="005A7149">
        <w:rPr>
          <w:rFonts w:ascii="Arial" w:eastAsia="Arial" w:hAnsi="Arial" w:cs="Arial"/>
          <w:color w:val="000000" w:themeColor="text1"/>
          <w:sz w:val="20"/>
          <w:szCs w:val="20"/>
        </w:rPr>
        <w:t>.</w:t>
      </w:r>
      <w:r w:rsidR="00BB291A" w:rsidRPr="005A7149">
        <w:rPr>
          <w:rFonts w:ascii="Arial" w:eastAsia="Arial" w:hAnsi="Arial" w:cs="Arial"/>
          <w:color w:val="000000" w:themeColor="text1"/>
          <w:sz w:val="20"/>
          <w:szCs w:val="20"/>
        </w:rPr>
        <w:t xml:space="preserve"> </w:t>
      </w:r>
      <w:commentRangeEnd w:id="2"/>
      <w:r w:rsidR="00EB3086" w:rsidRPr="005A7149">
        <w:rPr>
          <w:rStyle w:val="CommentReference"/>
          <w:color w:val="000000" w:themeColor="text1"/>
        </w:rPr>
        <w:commentReference w:id="2"/>
      </w:r>
      <w:r w:rsidR="000833FF" w:rsidRPr="005A7149">
        <w:rPr>
          <w:rFonts w:ascii="Arial" w:eastAsia="Arial" w:hAnsi="Arial" w:cs="Arial"/>
          <w:b/>
          <w:bCs/>
          <w:color w:val="000000" w:themeColor="text1"/>
          <w:sz w:val="20"/>
          <w:szCs w:val="20"/>
        </w:rPr>
        <w:t xml:space="preserve">For an Entry to be valid, entrant must complete the registration form with all required information. </w:t>
      </w:r>
      <w:r w:rsidR="000833FF" w:rsidRPr="005A7149">
        <w:rPr>
          <w:rFonts w:ascii="Arial" w:eastAsia="Arial" w:hAnsi="Arial" w:cs="Arial"/>
          <w:color w:val="000000" w:themeColor="text1"/>
          <w:sz w:val="20"/>
          <w:szCs w:val="20"/>
        </w:rPr>
        <w:t>Standard data rates may apply if you access the website</w:t>
      </w:r>
      <w:r w:rsidR="000833FF" w:rsidRPr="00BB291A">
        <w:rPr>
          <w:rFonts w:ascii="Arial" w:eastAsia="Arial" w:hAnsi="Arial" w:cs="Arial"/>
          <w:color w:val="000000" w:themeColor="text1"/>
          <w:sz w:val="20"/>
          <w:szCs w:val="20"/>
        </w:rPr>
        <w:t xml:space="preserve">s from your </w:t>
      </w:r>
      <w:r w:rsidR="000833FF" w:rsidRPr="00BB291A">
        <w:rPr>
          <w:rFonts w:ascii="Arial" w:eastAsia="Arial" w:hAnsi="Arial" w:cs="Arial"/>
          <w:color w:val="000000" w:themeColor="text1"/>
          <w:sz w:val="20"/>
          <w:szCs w:val="20"/>
        </w:rPr>
        <w:lastRenderedPageBreak/>
        <w:t>mobile device, and you are solely responsible for any such charges. Failing to “follow” the pages correctly during the Sweepstakes Period, or failing answer the prompting question in</w:t>
      </w:r>
      <w:r w:rsidR="00A67368">
        <w:rPr>
          <w:rFonts w:ascii="Arial" w:eastAsia="Arial" w:hAnsi="Arial" w:cs="Arial"/>
          <w:color w:val="000000" w:themeColor="text1"/>
          <w:sz w:val="20"/>
          <w:szCs w:val="20"/>
        </w:rPr>
        <w:t xml:space="preserve"> </w:t>
      </w:r>
      <w:r w:rsidR="000833FF" w:rsidRPr="00BB291A">
        <w:rPr>
          <w:rFonts w:ascii="Arial" w:eastAsia="Arial" w:hAnsi="Arial" w:cs="Arial"/>
          <w:color w:val="000000" w:themeColor="text1"/>
          <w:sz w:val="20"/>
          <w:szCs w:val="20"/>
        </w:rPr>
        <w:t>the comments, or failing to fill out the form will result in an ineligible entry</w:t>
      </w:r>
    </w:p>
    <w:p w14:paraId="1EA6322D" w14:textId="77777777" w:rsidR="003F628E" w:rsidRDefault="003F628E">
      <w:pPr>
        <w:tabs>
          <w:tab w:val="left" w:pos="0"/>
          <w:tab w:val="left" w:pos="360"/>
          <w:tab w:val="left" w:pos="8730"/>
        </w:tabs>
        <w:spacing w:after="0" w:line="240" w:lineRule="auto"/>
        <w:jc w:val="both"/>
        <w:rPr>
          <w:rFonts w:ascii="Arial" w:eastAsia="Arial" w:hAnsi="Arial" w:cs="Arial"/>
          <w:b/>
          <w:color w:val="000000"/>
          <w:sz w:val="20"/>
          <w:szCs w:val="20"/>
        </w:rPr>
      </w:pPr>
    </w:p>
    <w:p w14:paraId="1EA6322F" w14:textId="3085768C" w:rsidR="003F628E" w:rsidRDefault="00F73F3D" w:rsidP="009F525B">
      <w:pPr>
        <w:tabs>
          <w:tab w:val="left" w:pos="0"/>
          <w:tab w:val="left" w:pos="360"/>
          <w:tab w:val="left" w:pos="8730"/>
        </w:tabs>
        <w:spacing w:after="0" w:line="240" w:lineRule="auto"/>
        <w:ind w:left="360"/>
        <w:jc w:val="both"/>
        <w:rPr>
          <w:rFonts w:ascii="Arial" w:eastAsia="Arial" w:hAnsi="Arial" w:cs="Arial"/>
          <w:color w:val="000000"/>
          <w:sz w:val="20"/>
          <w:szCs w:val="20"/>
        </w:rPr>
      </w:pPr>
      <w:r>
        <w:rPr>
          <w:rFonts w:ascii="Arial" w:eastAsia="Arial" w:hAnsi="Arial" w:cs="Arial"/>
          <w:b/>
          <w:color w:val="000000"/>
          <w:sz w:val="20"/>
          <w:szCs w:val="20"/>
        </w:rPr>
        <w:t>Limit one (1) Entry per person</w:t>
      </w:r>
      <w:r w:rsidR="009F525B">
        <w:rPr>
          <w:rFonts w:ascii="Arial" w:eastAsia="Arial" w:hAnsi="Arial" w:cs="Arial"/>
          <w:b/>
          <w:color w:val="000000"/>
          <w:sz w:val="20"/>
          <w:szCs w:val="20"/>
        </w:rPr>
        <w:t xml:space="preserve"> per day</w:t>
      </w:r>
      <w:r>
        <w:rPr>
          <w:rFonts w:ascii="Arial" w:eastAsia="Arial" w:hAnsi="Arial" w:cs="Arial"/>
          <w:b/>
          <w:color w:val="000000"/>
          <w:sz w:val="20"/>
          <w:szCs w:val="20"/>
        </w:rPr>
        <w:t xml:space="preserve">, regardless of method of entry, during the Sweepstakes Period. </w:t>
      </w:r>
      <w:r>
        <w:rPr>
          <w:rFonts w:ascii="Arial" w:eastAsia="Arial" w:hAnsi="Arial" w:cs="Arial"/>
          <w:sz w:val="20"/>
          <w:szCs w:val="20"/>
        </w:rPr>
        <w:t>Use of email addresses from disposable or temporary email address services, or email forwarding services, is prohibited and any attempt to play using such an email address will be blocked</w:t>
      </w:r>
      <w:r>
        <w:rPr>
          <w:rFonts w:ascii="Arial" w:eastAsia="Arial" w:hAnsi="Arial" w:cs="Arial"/>
          <w:b/>
          <w:sz w:val="20"/>
          <w:szCs w:val="20"/>
        </w:rPr>
        <w:t>.</w:t>
      </w:r>
      <w:r>
        <w:rPr>
          <w:rFonts w:ascii="Arial" w:eastAsia="Arial" w:hAnsi="Arial" w:cs="Arial"/>
          <w:sz w:val="20"/>
          <w:szCs w:val="20"/>
        </w:rPr>
        <w:t xml:space="preserve"> An </w:t>
      </w:r>
      <w:r>
        <w:rPr>
          <w:rFonts w:ascii="Arial" w:eastAsia="Arial" w:hAnsi="Arial" w:cs="Arial"/>
          <w:color w:val="000000"/>
          <w:sz w:val="20"/>
          <w:szCs w:val="20"/>
        </w:rPr>
        <w:t xml:space="preserve">email address is required to enter. </w:t>
      </w:r>
      <w:r>
        <w:rPr>
          <w:rFonts w:ascii="Arial" w:eastAsia="Arial" w:hAnsi="Arial" w:cs="Arial"/>
          <w:sz w:val="20"/>
          <w:szCs w:val="20"/>
        </w:rPr>
        <w:t xml:space="preserve">Entrants may not enter with multiple email addresses nor may entrants use any other device or artifice to enter multiple times above the stated limit or as multiple entrants.  Any entrant who attempts to enter with multiple email addresses or uses any device or artifice to enter multiple times may be disqualified and forfeits </w:t>
      </w:r>
      <w:proofErr w:type="gramStart"/>
      <w:r>
        <w:rPr>
          <w:rFonts w:ascii="Arial" w:eastAsia="Arial" w:hAnsi="Arial" w:cs="Arial"/>
          <w:sz w:val="20"/>
          <w:szCs w:val="20"/>
        </w:rPr>
        <w:t>any and all</w:t>
      </w:r>
      <w:proofErr w:type="gramEnd"/>
      <w:r>
        <w:rPr>
          <w:rFonts w:ascii="Arial" w:eastAsia="Arial" w:hAnsi="Arial" w:cs="Arial"/>
          <w:sz w:val="20"/>
          <w:szCs w:val="20"/>
        </w:rPr>
        <w:t xml:space="preserve"> prizes won, in Sponsor's sole discretion.  Proof of submission</w:t>
      </w:r>
      <w:r>
        <w:rPr>
          <w:rFonts w:ascii="Arial" w:eastAsia="Arial" w:hAnsi="Arial" w:cs="Arial"/>
          <w:i/>
          <w:sz w:val="20"/>
          <w:szCs w:val="20"/>
        </w:rPr>
        <w:t xml:space="preserve"> </w:t>
      </w:r>
      <w:r>
        <w:rPr>
          <w:rFonts w:ascii="Arial" w:eastAsia="Arial" w:hAnsi="Arial" w:cs="Arial"/>
          <w:sz w:val="20"/>
          <w:szCs w:val="20"/>
        </w:rPr>
        <w:t>is not proof of receipt by Sponsor. In the event of a dispute as to who submitted the entry, the natural person associated with the email account used for entry will be considered the entrant, but only if that person is otherwise eligible to enter the Sweepstakes. By participating,</w:t>
      </w:r>
      <w:r>
        <w:rPr>
          <w:rFonts w:ascii="Arial" w:eastAsia="Arial" w:hAnsi="Arial" w:cs="Arial"/>
          <w:b/>
          <w:sz w:val="20"/>
          <w:szCs w:val="20"/>
        </w:rPr>
        <w:t xml:space="preserve"> </w:t>
      </w:r>
      <w:r>
        <w:rPr>
          <w:rFonts w:ascii="Arial" w:eastAsia="Arial" w:hAnsi="Arial" w:cs="Arial"/>
          <w:sz w:val="20"/>
          <w:szCs w:val="20"/>
        </w:rPr>
        <w:t>entrants agree to abide by and be bound by these Official Rules and the Sponsor’s decisions, which are final and binding in all respects.</w:t>
      </w:r>
      <w:r>
        <w:rPr>
          <w:rFonts w:ascii="Arial" w:eastAsia="Arial" w:hAnsi="Arial" w:cs="Arial"/>
          <w:color w:val="000000"/>
          <w:sz w:val="20"/>
          <w:szCs w:val="20"/>
        </w:rPr>
        <w:t xml:space="preserve"> </w:t>
      </w:r>
    </w:p>
    <w:p w14:paraId="1EA63235" w14:textId="4392CBD3" w:rsidR="003F628E" w:rsidRPr="009F525B" w:rsidRDefault="00A60ABA" w:rsidP="009F525B">
      <w:pPr>
        <w:tabs>
          <w:tab w:val="left" w:pos="0"/>
          <w:tab w:val="left" w:pos="360"/>
        </w:tabs>
        <w:spacing w:after="0" w:line="240" w:lineRule="auto"/>
        <w:ind w:left="360"/>
        <w:jc w:val="both"/>
        <w:rPr>
          <w:rFonts w:ascii="Arial" w:eastAsia="Arial" w:hAnsi="Arial" w:cs="Arial"/>
          <w:color w:val="000000"/>
          <w:sz w:val="20"/>
          <w:szCs w:val="20"/>
        </w:rPr>
      </w:pPr>
      <w:sdt>
        <w:sdtPr>
          <w:tag w:val="goog_rdk_4"/>
          <w:id w:val="-1564870526"/>
          <w:showingPlcHdr/>
        </w:sdtPr>
        <w:sdtEndPr/>
        <w:sdtContent>
          <w:r w:rsidR="009F525B">
            <w:t xml:space="preserve">     </w:t>
          </w:r>
        </w:sdtContent>
      </w:sdt>
    </w:p>
    <w:p w14:paraId="1EA63236" w14:textId="5C4BC634" w:rsidR="003F628E" w:rsidRDefault="00F73F3D">
      <w:pPr>
        <w:tabs>
          <w:tab w:val="left" w:pos="0"/>
          <w:tab w:val="left" w:pos="360"/>
        </w:tabs>
        <w:spacing w:after="0" w:line="240" w:lineRule="auto"/>
        <w:ind w:left="360"/>
        <w:jc w:val="both"/>
        <w:rPr>
          <w:rFonts w:ascii="Arial" w:eastAsia="Arial" w:hAnsi="Arial" w:cs="Arial"/>
          <w:sz w:val="20"/>
          <w:szCs w:val="20"/>
        </w:rPr>
      </w:pPr>
      <w:r>
        <w:rPr>
          <w:rFonts w:ascii="Arial" w:eastAsia="Arial" w:hAnsi="Arial" w:cs="Arial"/>
          <w:sz w:val="20"/>
          <w:szCs w:val="20"/>
        </w:rPr>
        <w:t xml:space="preserve">Privacy Policy: Information submitted in connection with this Sweepstakes is governed by Sponsor’s Privacy Policy (available at </w:t>
      </w:r>
      <w:hyperlink r:id="rId16">
        <w:r>
          <w:rPr>
            <w:rFonts w:ascii="Arial" w:eastAsia="Arial" w:hAnsi="Arial" w:cs="Arial"/>
            <w:color w:val="0563C1"/>
            <w:sz w:val="20"/>
            <w:szCs w:val="20"/>
            <w:u w:val="single"/>
          </w:rPr>
          <w:t>https://www.bissell.com/privacy-policy.html</w:t>
        </w:r>
      </w:hyperlink>
      <w:r>
        <w:rPr>
          <w:rFonts w:ascii="Arial" w:eastAsia="Arial" w:hAnsi="Arial" w:cs="Arial"/>
          <w:sz w:val="20"/>
          <w:szCs w:val="20"/>
        </w:rPr>
        <w:t>) and you understand you are providing such information to Sponsor and not to Facebook, Inc.</w:t>
      </w:r>
      <w:r w:rsidR="000E2AB6">
        <w:rPr>
          <w:rFonts w:ascii="Arial" w:eastAsia="Arial" w:hAnsi="Arial" w:cs="Arial"/>
          <w:sz w:val="20"/>
          <w:szCs w:val="20"/>
        </w:rPr>
        <w:t xml:space="preserve"> </w:t>
      </w:r>
      <w:r>
        <w:rPr>
          <w:rFonts w:ascii="Arial" w:eastAsia="Arial" w:hAnsi="Arial" w:cs="Arial"/>
          <w:sz w:val="20"/>
          <w:szCs w:val="20"/>
        </w:rPr>
        <w:t xml:space="preserve">or Instagram, Inc.  </w:t>
      </w:r>
    </w:p>
    <w:p w14:paraId="1EA63237" w14:textId="77777777" w:rsidR="003F628E" w:rsidRDefault="003F628E">
      <w:pPr>
        <w:tabs>
          <w:tab w:val="left" w:pos="0"/>
          <w:tab w:val="left" w:pos="360"/>
        </w:tabs>
        <w:spacing w:after="0" w:line="240" w:lineRule="auto"/>
        <w:ind w:left="360"/>
        <w:jc w:val="both"/>
        <w:rPr>
          <w:rFonts w:ascii="Arial" w:eastAsia="Arial" w:hAnsi="Arial" w:cs="Arial"/>
          <w:b/>
          <w:sz w:val="20"/>
          <w:szCs w:val="20"/>
        </w:rPr>
      </w:pPr>
    </w:p>
    <w:p w14:paraId="1EA63238" w14:textId="45C98E9B" w:rsidR="003F628E" w:rsidRPr="0087162D" w:rsidRDefault="00F73F3D" w:rsidP="0FA0DAAC">
      <w:pPr>
        <w:numPr>
          <w:ilvl w:val="0"/>
          <w:numId w:val="4"/>
        </w:numPr>
        <w:pBdr>
          <w:top w:val="nil"/>
          <w:left w:val="nil"/>
          <w:bottom w:val="nil"/>
          <w:right w:val="nil"/>
          <w:between w:val="nil"/>
        </w:pBdr>
        <w:tabs>
          <w:tab w:val="left" w:pos="8730"/>
        </w:tabs>
        <w:spacing w:after="0" w:line="240" w:lineRule="auto"/>
        <w:jc w:val="both"/>
        <w:rPr>
          <w:rFonts w:ascii="Arial" w:eastAsia="Arial" w:hAnsi="Arial" w:cs="Arial"/>
          <w:b/>
          <w:bCs/>
          <w:color w:val="000000"/>
          <w:sz w:val="20"/>
          <w:szCs w:val="20"/>
        </w:rPr>
      </w:pPr>
      <w:r w:rsidRPr="0087162D">
        <w:rPr>
          <w:rFonts w:ascii="Arial" w:eastAsia="Arial" w:hAnsi="Arial" w:cs="Arial"/>
          <w:b/>
          <w:bCs/>
          <w:color w:val="000000" w:themeColor="text1"/>
          <w:sz w:val="20"/>
          <w:szCs w:val="20"/>
        </w:rPr>
        <w:t>DRAWING AND ODDS OF WINNING:</w:t>
      </w:r>
      <w:r w:rsidRPr="0087162D">
        <w:rPr>
          <w:rFonts w:ascii="Arial" w:eastAsia="Arial" w:hAnsi="Arial" w:cs="Arial"/>
          <w:color w:val="000000" w:themeColor="text1"/>
          <w:sz w:val="20"/>
          <w:szCs w:val="20"/>
        </w:rPr>
        <w:t xml:space="preserve"> </w:t>
      </w:r>
      <w:r w:rsidR="00C835C8" w:rsidRPr="0087162D">
        <w:rPr>
          <w:rFonts w:ascii="Arial" w:eastAsia="Arial" w:hAnsi="Arial" w:cs="Arial"/>
          <w:color w:val="000000" w:themeColor="text1"/>
          <w:sz w:val="20"/>
          <w:szCs w:val="20"/>
        </w:rPr>
        <w:t xml:space="preserve">Five </w:t>
      </w:r>
      <w:r w:rsidR="00F43C73" w:rsidRPr="0087162D">
        <w:rPr>
          <w:rFonts w:ascii="Arial" w:eastAsia="Arial" w:hAnsi="Arial" w:cs="Arial"/>
          <w:color w:val="000000" w:themeColor="text1"/>
          <w:sz w:val="20"/>
          <w:szCs w:val="20"/>
        </w:rPr>
        <w:t>(</w:t>
      </w:r>
      <w:r w:rsidR="00C835C8" w:rsidRPr="0087162D">
        <w:rPr>
          <w:rFonts w:ascii="Arial" w:eastAsia="Arial" w:hAnsi="Arial" w:cs="Arial"/>
          <w:color w:val="000000" w:themeColor="text1"/>
          <w:sz w:val="20"/>
          <w:szCs w:val="20"/>
        </w:rPr>
        <w:t>5</w:t>
      </w:r>
      <w:r w:rsidR="00F43C73" w:rsidRPr="0087162D">
        <w:rPr>
          <w:rFonts w:ascii="Arial" w:eastAsia="Arial" w:hAnsi="Arial" w:cs="Arial"/>
          <w:color w:val="000000" w:themeColor="text1"/>
          <w:sz w:val="20"/>
          <w:szCs w:val="20"/>
        </w:rPr>
        <w:t>) potential winners</w:t>
      </w:r>
      <w:r w:rsidR="00182491" w:rsidRPr="0087162D">
        <w:rPr>
          <w:rFonts w:ascii="Arial" w:eastAsia="Arial" w:hAnsi="Arial" w:cs="Arial"/>
          <w:color w:val="000000" w:themeColor="text1"/>
          <w:sz w:val="20"/>
          <w:szCs w:val="20"/>
        </w:rPr>
        <w:t xml:space="preserve"> total, one (1) potential winner per day,</w:t>
      </w:r>
      <w:r w:rsidR="00F43C73" w:rsidRPr="0087162D">
        <w:rPr>
          <w:rFonts w:ascii="Arial" w:eastAsia="Arial" w:hAnsi="Arial" w:cs="Arial"/>
          <w:color w:val="000000" w:themeColor="text1"/>
          <w:sz w:val="20"/>
          <w:szCs w:val="20"/>
        </w:rPr>
        <w:t xml:space="preserve"> </w:t>
      </w:r>
      <w:r w:rsidRPr="0087162D">
        <w:rPr>
          <w:rFonts w:ascii="Arial" w:eastAsia="Arial" w:hAnsi="Arial" w:cs="Arial"/>
          <w:color w:val="000000" w:themeColor="text1"/>
          <w:sz w:val="20"/>
          <w:szCs w:val="20"/>
        </w:rPr>
        <w:t xml:space="preserve">(the “Winners”) will be selected in a random drawing from among all eligible Entries received during the Sweepstakes Period. Odds of winning depend on the number of eligible Entries received. The drawing will be conducted from all eligible Entries received, on or about </w:t>
      </w:r>
      <w:r w:rsidR="004E5909" w:rsidRPr="0087162D">
        <w:rPr>
          <w:rFonts w:ascii="Arial" w:eastAsia="Arial" w:hAnsi="Arial" w:cs="Arial"/>
          <w:color w:val="000000" w:themeColor="text1"/>
          <w:sz w:val="20"/>
          <w:szCs w:val="20"/>
        </w:rPr>
        <w:t>December 2</w:t>
      </w:r>
      <w:r w:rsidR="7B878C29" w:rsidRPr="0087162D">
        <w:rPr>
          <w:rFonts w:ascii="Arial" w:eastAsia="Arial" w:hAnsi="Arial" w:cs="Arial"/>
          <w:color w:val="000000" w:themeColor="text1"/>
          <w:sz w:val="20"/>
          <w:szCs w:val="20"/>
        </w:rPr>
        <w:t>9</w:t>
      </w:r>
      <w:r w:rsidRPr="0087162D">
        <w:rPr>
          <w:rFonts w:ascii="Arial" w:eastAsia="Arial" w:hAnsi="Arial" w:cs="Arial"/>
          <w:color w:val="000000" w:themeColor="text1"/>
          <w:sz w:val="20"/>
          <w:szCs w:val="20"/>
        </w:rPr>
        <w:t xml:space="preserve">, </w:t>
      </w:r>
      <w:r w:rsidR="00BD21C3" w:rsidRPr="0087162D">
        <w:rPr>
          <w:rFonts w:ascii="Arial" w:eastAsia="Arial" w:hAnsi="Arial" w:cs="Arial"/>
          <w:color w:val="000000" w:themeColor="text1"/>
          <w:sz w:val="20"/>
          <w:szCs w:val="20"/>
        </w:rPr>
        <w:t>202</w:t>
      </w:r>
      <w:r w:rsidR="2D1B9AFC" w:rsidRPr="0087162D">
        <w:rPr>
          <w:rFonts w:ascii="Arial" w:eastAsia="Arial" w:hAnsi="Arial" w:cs="Arial"/>
          <w:color w:val="000000" w:themeColor="text1"/>
          <w:sz w:val="20"/>
          <w:szCs w:val="20"/>
        </w:rPr>
        <w:t>5</w:t>
      </w:r>
      <w:r w:rsidRPr="0087162D">
        <w:rPr>
          <w:rFonts w:ascii="Arial" w:eastAsia="Arial" w:hAnsi="Arial" w:cs="Arial"/>
          <w:color w:val="000000" w:themeColor="text1"/>
          <w:sz w:val="20"/>
          <w:szCs w:val="20"/>
        </w:rPr>
        <w:t>, by</w:t>
      </w:r>
      <w:r w:rsidR="004E5909" w:rsidRPr="0087162D">
        <w:rPr>
          <w:rFonts w:ascii="Arial" w:eastAsia="Arial" w:hAnsi="Arial" w:cs="Arial"/>
          <w:color w:val="000000" w:themeColor="text1"/>
          <w:sz w:val="20"/>
          <w:szCs w:val="20"/>
        </w:rPr>
        <w:t xml:space="preserve"> Sponsor.</w:t>
      </w:r>
      <w:r w:rsidRPr="0087162D">
        <w:rPr>
          <w:rFonts w:ascii="Arial" w:eastAsia="Arial" w:hAnsi="Arial" w:cs="Arial"/>
          <w:color w:val="000000" w:themeColor="text1"/>
          <w:sz w:val="20"/>
          <w:szCs w:val="20"/>
        </w:rPr>
        <w:t xml:space="preserve"> Sponsor</w:t>
      </w:r>
      <w:r w:rsidR="004E5909" w:rsidRPr="0087162D">
        <w:rPr>
          <w:rFonts w:ascii="Arial" w:eastAsia="Arial" w:hAnsi="Arial" w:cs="Arial"/>
          <w:color w:val="000000" w:themeColor="text1"/>
          <w:sz w:val="20"/>
          <w:szCs w:val="20"/>
        </w:rPr>
        <w:t>’s</w:t>
      </w:r>
      <w:r w:rsidRPr="0087162D">
        <w:rPr>
          <w:rFonts w:ascii="Arial" w:eastAsia="Arial" w:hAnsi="Arial" w:cs="Arial"/>
          <w:color w:val="000000" w:themeColor="text1"/>
          <w:sz w:val="20"/>
          <w:szCs w:val="20"/>
        </w:rPr>
        <w:t xml:space="preserve"> decisions shall be final and binding on all matters relating to the Sweepstakes.</w:t>
      </w:r>
    </w:p>
    <w:p w14:paraId="1EA63239" w14:textId="77777777" w:rsidR="003F628E" w:rsidRPr="0087162D" w:rsidRDefault="003F628E">
      <w:pPr>
        <w:pBdr>
          <w:top w:val="nil"/>
          <w:left w:val="nil"/>
          <w:bottom w:val="nil"/>
          <w:right w:val="nil"/>
          <w:between w:val="nil"/>
        </w:pBdr>
        <w:tabs>
          <w:tab w:val="left" w:pos="8730"/>
        </w:tabs>
        <w:spacing w:after="0" w:line="240" w:lineRule="auto"/>
        <w:ind w:left="360"/>
        <w:jc w:val="both"/>
        <w:rPr>
          <w:rFonts w:ascii="Arial" w:eastAsia="Arial" w:hAnsi="Arial" w:cs="Arial"/>
          <w:b/>
          <w:color w:val="000000"/>
          <w:sz w:val="20"/>
          <w:szCs w:val="20"/>
        </w:rPr>
      </w:pPr>
    </w:p>
    <w:p w14:paraId="1EA6323A" w14:textId="77777777" w:rsidR="003F628E" w:rsidRPr="0087162D" w:rsidRDefault="00A60ABA">
      <w:pPr>
        <w:numPr>
          <w:ilvl w:val="0"/>
          <w:numId w:val="4"/>
        </w:numPr>
        <w:pBdr>
          <w:top w:val="nil"/>
          <w:left w:val="nil"/>
          <w:bottom w:val="nil"/>
          <w:right w:val="nil"/>
          <w:between w:val="nil"/>
        </w:pBdr>
        <w:tabs>
          <w:tab w:val="left" w:pos="8730"/>
        </w:tabs>
        <w:spacing w:after="0" w:line="240" w:lineRule="auto"/>
        <w:jc w:val="both"/>
        <w:rPr>
          <w:rFonts w:ascii="Arial" w:eastAsia="Arial" w:hAnsi="Arial" w:cs="Arial"/>
          <w:b/>
          <w:color w:val="000000"/>
          <w:sz w:val="20"/>
          <w:szCs w:val="20"/>
        </w:rPr>
      </w:pPr>
      <w:sdt>
        <w:sdtPr>
          <w:tag w:val="goog_rdk_7"/>
          <w:id w:val="820393077"/>
        </w:sdtPr>
        <w:sdtEndPr/>
        <w:sdtContent/>
      </w:sdt>
      <w:r w:rsidR="00F73F3D" w:rsidRPr="0087162D">
        <w:rPr>
          <w:rFonts w:ascii="Arial" w:eastAsia="Arial" w:hAnsi="Arial" w:cs="Arial"/>
          <w:b/>
          <w:color w:val="000000"/>
          <w:sz w:val="20"/>
          <w:szCs w:val="20"/>
        </w:rPr>
        <w:t>PRIZES AND APPROXIMATE RETAIL VALUES (“ARVs”)</w:t>
      </w:r>
    </w:p>
    <w:p w14:paraId="1EA6323B" w14:textId="77777777" w:rsidR="003F628E" w:rsidRPr="0087162D" w:rsidRDefault="003F628E">
      <w:pPr>
        <w:pBdr>
          <w:top w:val="nil"/>
          <w:left w:val="nil"/>
          <w:bottom w:val="nil"/>
          <w:right w:val="nil"/>
          <w:between w:val="nil"/>
        </w:pBdr>
        <w:tabs>
          <w:tab w:val="left" w:pos="8730"/>
        </w:tabs>
        <w:spacing w:after="0" w:line="240" w:lineRule="auto"/>
        <w:ind w:left="360"/>
        <w:jc w:val="both"/>
        <w:rPr>
          <w:rFonts w:ascii="Arial" w:eastAsia="Arial" w:hAnsi="Arial" w:cs="Arial"/>
          <w:b/>
          <w:color w:val="000000"/>
          <w:sz w:val="20"/>
          <w:szCs w:val="20"/>
        </w:rPr>
      </w:pPr>
    </w:p>
    <w:p w14:paraId="1EA6323C" w14:textId="7E6A4295" w:rsidR="003F628E" w:rsidRPr="0087162D" w:rsidRDefault="00C835C8" w:rsidP="6AB59B2A">
      <w:pPr>
        <w:pBdr>
          <w:top w:val="nil"/>
          <w:left w:val="nil"/>
          <w:bottom w:val="nil"/>
          <w:right w:val="nil"/>
          <w:between w:val="nil"/>
        </w:pBdr>
        <w:spacing w:after="0" w:line="240" w:lineRule="auto"/>
        <w:ind w:left="360"/>
        <w:rPr>
          <w:rFonts w:ascii="Arial" w:eastAsia="Arial" w:hAnsi="Arial" w:cs="Arial"/>
          <w:color w:val="000000"/>
          <w:sz w:val="20"/>
          <w:szCs w:val="20"/>
        </w:rPr>
      </w:pPr>
      <w:bookmarkStart w:id="3" w:name="_heading=h.gjdgxs"/>
      <w:bookmarkEnd w:id="3"/>
      <w:r w:rsidRPr="0087162D">
        <w:rPr>
          <w:rFonts w:ascii="Arial" w:eastAsia="Arial" w:hAnsi="Arial" w:cs="Arial"/>
          <w:b/>
          <w:bCs/>
          <w:color w:val="000000" w:themeColor="text1"/>
          <w:sz w:val="20"/>
          <w:szCs w:val="20"/>
        </w:rPr>
        <w:t>Five (5</w:t>
      </w:r>
      <w:r w:rsidR="00F73F3D" w:rsidRPr="0087162D">
        <w:rPr>
          <w:rFonts w:ascii="Arial" w:eastAsia="Arial" w:hAnsi="Arial" w:cs="Arial"/>
          <w:b/>
          <w:bCs/>
          <w:color w:val="000000" w:themeColor="text1"/>
          <w:sz w:val="20"/>
          <w:szCs w:val="20"/>
        </w:rPr>
        <w:t>) Prizes</w:t>
      </w:r>
      <w:r w:rsidR="00F73F3D" w:rsidRPr="0087162D">
        <w:rPr>
          <w:rFonts w:ascii="Arial" w:eastAsia="Arial" w:hAnsi="Arial" w:cs="Arial"/>
          <w:color w:val="000000" w:themeColor="text1"/>
          <w:sz w:val="20"/>
          <w:szCs w:val="20"/>
        </w:rPr>
        <w:t xml:space="preserve">: as detailed below.  </w:t>
      </w:r>
    </w:p>
    <w:p w14:paraId="1EA6323D" w14:textId="77777777" w:rsidR="003F628E" w:rsidRPr="0087162D" w:rsidRDefault="003F628E" w:rsidP="6AB59B2A">
      <w:pPr>
        <w:pBdr>
          <w:top w:val="nil"/>
          <w:left w:val="nil"/>
          <w:bottom w:val="nil"/>
          <w:right w:val="nil"/>
          <w:between w:val="nil"/>
        </w:pBdr>
        <w:spacing w:after="0" w:line="240" w:lineRule="auto"/>
        <w:ind w:left="360"/>
        <w:rPr>
          <w:rFonts w:ascii="Arial" w:eastAsia="Arial" w:hAnsi="Arial" w:cs="Arial"/>
          <w:color w:val="000000"/>
          <w:sz w:val="20"/>
          <w:szCs w:val="20"/>
        </w:rPr>
      </w:pPr>
    </w:p>
    <w:p w14:paraId="1EA6323E" w14:textId="07244372" w:rsidR="003F628E" w:rsidRPr="0087162D" w:rsidRDefault="006816EE" w:rsidP="0FA0DAAC">
      <w:pPr>
        <w:numPr>
          <w:ilvl w:val="0"/>
          <w:numId w:val="1"/>
        </w:numPr>
        <w:spacing w:after="0" w:line="240" w:lineRule="auto"/>
        <w:rPr>
          <w:rFonts w:ascii="Arial" w:eastAsia="Arial" w:hAnsi="Arial" w:cs="Arial"/>
          <w:color w:val="000000" w:themeColor="text1"/>
          <w:sz w:val="20"/>
          <w:szCs w:val="20"/>
        </w:rPr>
      </w:pPr>
      <w:r w:rsidRPr="0087162D">
        <w:rPr>
          <w:rFonts w:ascii="Arial" w:eastAsia="Arial" w:hAnsi="Arial" w:cs="Arial"/>
          <w:color w:val="000000" w:themeColor="text1"/>
          <w:sz w:val="20"/>
          <w:szCs w:val="20"/>
        </w:rPr>
        <w:t>December 1</w:t>
      </w:r>
      <w:r w:rsidR="3146FE5D" w:rsidRPr="0087162D">
        <w:rPr>
          <w:rFonts w:ascii="Arial" w:eastAsia="Arial" w:hAnsi="Arial" w:cs="Arial"/>
          <w:color w:val="000000" w:themeColor="text1"/>
          <w:sz w:val="20"/>
          <w:szCs w:val="20"/>
        </w:rPr>
        <w:t>5</w:t>
      </w:r>
      <w:r w:rsidRPr="0087162D">
        <w:rPr>
          <w:rFonts w:ascii="Arial" w:eastAsia="Arial" w:hAnsi="Arial" w:cs="Arial"/>
          <w:color w:val="000000" w:themeColor="text1"/>
          <w:sz w:val="20"/>
          <w:szCs w:val="20"/>
        </w:rPr>
        <w:t xml:space="preserve">, </w:t>
      </w:r>
      <w:r w:rsidR="00BD21C3" w:rsidRPr="0087162D">
        <w:rPr>
          <w:rFonts w:ascii="Arial" w:eastAsia="Arial" w:hAnsi="Arial" w:cs="Arial"/>
          <w:color w:val="000000" w:themeColor="text1"/>
          <w:sz w:val="20"/>
          <w:szCs w:val="20"/>
        </w:rPr>
        <w:t>202</w:t>
      </w:r>
      <w:r w:rsidR="04C88932" w:rsidRPr="0087162D">
        <w:rPr>
          <w:rFonts w:ascii="Arial" w:eastAsia="Arial" w:hAnsi="Arial" w:cs="Arial"/>
          <w:color w:val="000000" w:themeColor="text1"/>
          <w:sz w:val="20"/>
          <w:szCs w:val="20"/>
        </w:rPr>
        <w:t>5</w:t>
      </w:r>
      <w:r w:rsidRPr="0087162D">
        <w:rPr>
          <w:rFonts w:ascii="Arial" w:eastAsia="Arial" w:hAnsi="Arial" w:cs="Arial"/>
          <w:color w:val="000000" w:themeColor="text1"/>
          <w:sz w:val="20"/>
          <w:szCs w:val="20"/>
        </w:rPr>
        <w:t xml:space="preserve">: </w:t>
      </w:r>
      <w:r w:rsidR="00F73F3D" w:rsidRPr="0087162D">
        <w:rPr>
          <w:rFonts w:ascii="Arial" w:eastAsia="Arial" w:hAnsi="Arial" w:cs="Arial"/>
          <w:color w:val="000000" w:themeColor="text1"/>
          <w:sz w:val="20"/>
          <w:szCs w:val="20"/>
        </w:rPr>
        <w:t xml:space="preserve">(1) </w:t>
      </w:r>
      <w:r w:rsidR="43BF380B" w:rsidRPr="0087162D">
        <w:rPr>
          <w:rFonts w:ascii="Arial" w:eastAsia="Arial" w:hAnsi="Arial" w:cs="Arial"/>
          <w:color w:val="000000" w:themeColor="text1"/>
          <w:sz w:val="20"/>
          <w:szCs w:val="20"/>
        </w:rPr>
        <w:t xml:space="preserve">BISSELL® </w:t>
      </w:r>
      <w:r w:rsidR="00F655CA" w:rsidRPr="0087162D">
        <w:rPr>
          <w:rFonts w:ascii="Arial" w:eastAsia="Arial" w:hAnsi="Arial" w:cs="Arial"/>
          <w:color w:val="000000" w:themeColor="text1"/>
          <w:sz w:val="20"/>
          <w:szCs w:val="20"/>
        </w:rPr>
        <w:t xml:space="preserve">Little Green® </w:t>
      </w:r>
      <w:r w:rsidR="2FC65585" w:rsidRPr="0087162D">
        <w:rPr>
          <w:rFonts w:ascii="Arial" w:eastAsia="Arial" w:hAnsi="Arial" w:cs="Arial"/>
          <w:color w:val="000000" w:themeColor="text1"/>
          <w:sz w:val="20"/>
          <w:szCs w:val="20"/>
        </w:rPr>
        <w:t xml:space="preserve">Mini </w:t>
      </w:r>
      <w:r w:rsidR="00F655CA" w:rsidRPr="0087162D">
        <w:rPr>
          <w:rFonts w:ascii="Arial" w:eastAsia="Arial" w:hAnsi="Arial" w:cs="Arial"/>
          <w:color w:val="000000" w:themeColor="text1"/>
          <w:sz w:val="20"/>
          <w:szCs w:val="20"/>
        </w:rPr>
        <w:t>Portable Carpet Cleaner</w:t>
      </w:r>
      <w:r w:rsidR="2B0768AA" w:rsidRPr="0087162D">
        <w:rPr>
          <w:rFonts w:ascii="Arial" w:eastAsia="Arial" w:hAnsi="Arial" w:cs="Arial"/>
          <w:color w:val="000000" w:themeColor="text1"/>
          <w:sz w:val="20"/>
          <w:szCs w:val="20"/>
        </w:rPr>
        <w:t>:</w:t>
      </w:r>
      <w:r w:rsidR="00F655CA" w:rsidRPr="0087162D">
        <w:rPr>
          <w:rFonts w:ascii="Arial" w:eastAsia="Arial" w:hAnsi="Arial" w:cs="Arial"/>
          <w:color w:val="000000" w:themeColor="text1"/>
          <w:sz w:val="20"/>
          <w:szCs w:val="20"/>
        </w:rPr>
        <w:t xml:space="preserve"> $</w:t>
      </w:r>
      <w:r w:rsidR="3089C5FF" w:rsidRPr="0087162D">
        <w:rPr>
          <w:rFonts w:ascii="Arial" w:eastAsia="Arial" w:hAnsi="Arial" w:cs="Arial"/>
          <w:color w:val="000000" w:themeColor="text1"/>
          <w:sz w:val="20"/>
          <w:szCs w:val="20"/>
        </w:rPr>
        <w:t>94.00</w:t>
      </w:r>
    </w:p>
    <w:p w14:paraId="1EA6323F" w14:textId="5ABF44AE" w:rsidR="003F628E" w:rsidRPr="0087162D" w:rsidRDefault="006816EE" w:rsidP="6AB59B2A">
      <w:pPr>
        <w:numPr>
          <w:ilvl w:val="0"/>
          <w:numId w:val="1"/>
        </w:numPr>
        <w:spacing w:after="0" w:line="240" w:lineRule="auto"/>
        <w:rPr>
          <w:rFonts w:ascii="Arial" w:eastAsia="Arial" w:hAnsi="Arial" w:cs="Arial"/>
          <w:color w:val="000000"/>
          <w:sz w:val="20"/>
          <w:szCs w:val="20"/>
        </w:rPr>
      </w:pPr>
      <w:r w:rsidRPr="0087162D">
        <w:rPr>
          <w:rFonts w:ascii="Arial" w:eastAsia="Arial" w:hAnsi="Arial" w:cs="Arial"/>
          <w:color w:val="000000" w:themeColor="text1"/>
          <w:sz w:val="20"/>
          <w:szCs w:val="20"/>
        </w:rPr>
        <w:t>December 1</w:t>
      </w:r>
      <w:r w:rsidR="661581D7" w:rsidRPr="0087162D">
        <w:rPr>
          <w:rFonts w:ascii="Arial" w:eastAsia="Arial" w:hAnsi="Arial" w:cs="Arial"/>
          <w:color w:val="000000" w:themeColor="text1"/>
          <w:sz w:val="20"/>
          <w:szCs w:val="20"/>
        </w:rPr>
        <w:t>6</w:t>
      </w:r>
      <w:r w:rsidRPr="0087162D">
        <w:rPr>
          <w:rFonts w:ascii="Arial" w:eastAsia="Arial" w:hAnsi="Arial" w:cs="Arial"/>
          <w:color w:val="000000" w:themeColor="text1"/>
          <w:sz w:val="20"/>
          <w:szCs w:val="20"/>
        </w:rPr>
        <w:t xml:space="preserve">, </w:t>
      </w:r>
      <w:r w:rsidR="00BD21C3" w:rsidRPr="0087162D">
        <w:rPr>
          <w:rFonts w:ascii="Arial" w:eastAsia="Arial" w:hAnsi="Arial" w:cs="Arial"/>
          <w:color w:val="000000" w:themeColor="text1"/>
          <w:sz w:val="20"/>
          <w:szCs w:val="20"/>
        </w:rPr>
        <w:t>202</w:t>
      </w:r>
      <w:r w:rsidR="38A626F1" w:rsidRPr="0087162D">
        <w:rPr>
          <w:rFonts w:ascii="Arial" w:eastAsia="Arial" w:hAnsi="Arial" w:cs="Arial"/>
          <w:color w:val="000000" w:themeColor="text1"/>
          <w:sz w:val="20"/>
          <w:szCs w:val="20"/>
        </w:rPr>
        <w:t>5</w:t>
      </w:r>
      <w:r w:rsidRPr="0087162D">
        <w:rPr>
          <w:rFonts w:ascii="Arial" w:eastAsia="Arial" w:hAnsi="Arial" w:cs="Arial"/>
          <w:color w:val="000000" w:themeColor="text1"/>
          <w:sz w:val="20"/>
          <w:szCs w:val="20"/>
        </w:rPr>
        <w:t xml:space="preserve">: </w:t>
      </w:r>
      <w:r w:rsidR="00F73F3D" w:rsidRPr="0087162D">
        <w:rPr>
          <w:rFonts w:ascii="Arial" w:eastAsia="Arial" w:hAnsi="Arial" w:cs="Arial"/>
          <w:color w:val="000000" w:themeColor="text1"/>
          <w:sz w:val="20"/>
          <w:szCs w:val="20"/>
        </w:rPr>
        <w:t xml:space="preserve">(1) </w:t>
      </w:r>
      <w:r w:rsidR="29AACFC7" w:rsidRPr="0087162D">
        <w:rPr>
          <w:rFonts w:ascii="Arial" w:eastAsia="Arial" w:hAnsi="Arial" w:cs="Arial"/>
          <w:color w:val="000000" w:themeColor="text1"/>
          <w:sz w:val="20"/>
          <w:szCs w:val="20"/>
        </w:rPr>
        <w:t xml:space="preserve">BISSELL® </w:t>
      </w:r>
      <w:proofErr w:type="spellStart"/>
      <w:r w:rsidR="65E87F4F" w:rsidRPr="0087162D">
        <w:rPr>
          <w:rFonts w:ascii="Arial" w:eastAsia="Arial" w:hAnsi="Arial" w:cs="Arial"/>
          <w:color w:val="000000" w:themeColor="text1"/>
          <w:sz w:val="20"/>
          <w:szCs w:val="20"/>
        </w:rPr>
        <w:t>PowerClean</w:t>
      </w:r>
      <w:proofErr w:type="spellEnd"/>
      <w:r w:rsidR="4A74993E" w:rsidRPr="0087162D">
        <w:rPr>
          <w:rFonts w:ascii="Arial" w:eastAsia="Arial" w:hAnsi="Arial" w:cs="Arial"/>
          <w:color w:val="000000" w:themeColor="text1"/>
          <w:sz w:val="20"/>
          <w:szCs w:val="20"/>
        </w:rPr>
        <w:t>®</w:t>
      </w:r>
      <w:r w:rsidR="65E87F4F" w:rsidRPr="0087162D">
        <w:rPr>
          <w:rFonts w:ascii="Arial" w:eastAsia="Arial" w:hAnsi="Arial" w:cs="Arial"/>
          <w:color w:val="000000" w:themeColor="text1"/>
          <w:sz w:val="20"/>
          <w:szCs w:val="20"/>
        </w:rPr>
        <w:t xml:space="preserve"> </w:t>
      </w:r>
      <w:proofErr w:type="spellStart"/>
      <w:r w:rsidR="65E87F4F" w:rsidRPr="0087162D">
        <w:rPr>
          <w:rFonts w:ascii="Arial" w:eastAsia="Arial" w:hAnsi="Arial" w:cs="Arial"/>
          <w:color w:val="000000" w:themeColor="text1"/>
          <w:sz w:val="20"/>
          <w:szCs w:val="20"/>
        </w:rPr>
        <w:t>FurGuard</w:t>
      </w:r>
      <w:proofErr w:type="spellEnd"/>
      <w:r w:rsidR="563F1059" w:rsidRPr="0087162D">
        <w:rPr>
          <w:rFonts w:ascii="Arial" w:eastAsia="Arial" w:hAnsi="Arial" w:cs="Arial"/>
          <w:color w:val="000000" w:themeColor="text1"/>
          <w:sz w:val="20"/>
          <w:szCs w:val="20"/>
        </w:rPr>
        <w:t xml:space="preserve">™ </w:t>
      </w:r>
      <w:r w:rsidR="65E87F4F" w:rsidRPr="0087162D">
        <w:rPr>
          <w:rFonts w:ascii="Arial" w:eastAsia="Arial" w:hAnsi="Arial" w:cs="Arial"/>
          <w:color w:val="000000" w:themeColor="text1"/>
          <w:sz w:val="20"/>
          <w:szCs w:val="20"/>
        </w:rPr>
        <w:t>Stick Vacuum: $269.00</w:t>
      </w:r>
    </w:p>
    <w:p w14:paraId="1EA63240" w14:textId="26ED7EFB" w:rsidR="003F628E" w:rsidRPr="0087162D" w:rsidRDefault="006816EE" w:rsidP="6AB59B2A">
      <w:pPr>
        <w:numPr>
          <w:ilvl w:val="0"/>
          <w:numId w:val="1"/>
        </w:numPr>
        <w:spacing w:after="0" w:line="240" w:lineRule="auto"/>
        <w:rPr>
          <w:rFonts w:ascii="Arial" w:eastAsia="Arial" w:hAnsi="Arial" w:cs="Arial"/>
          <w:color w:val="000000"/>
          <w:sz w:val="20"/>
          <w:szCs w:val="20"/>
        </w:rPr>
      </w:pPr>
      <w:r w:rsidRPr="0087162D">
        <w:rPr>
          <w:rFonts w:ascii="Arial" w:eastAsia="Arial" w:hAnsi="Arial" w:cs="Arial"/>
          <w:color w:val="000000" w:themeColor="text1"/>
          <w:sz w:val="20"/>
          <w:szCs w:val="20"/>
        </w:rPr>
        <w:t xml:space="preserve">December </w:t>
      </w:r>
      <w:r w:rsidR="10EB364C" w:rsidRPr="0087162D">
        <w:rPr>
          <w:rFonts w:ascii="Arial" w:eastAsia="Arial" w:hAnsi="Arial" w:cs="Arial"/>
          <w:color w:val="000000" w:themeColor="text1"/>
          <w:sz w:val="20"/>
          <w:szCs w:val="20"/>
        </w:rPr>
        <w:t>17</w:t>
      </w:r>
      <w:r w:rsidRPr="0087162D">
        <w:rPr>
          <w:rFonts w:ascii="Arial" w:eastAsia="Arial" w:hAnsi="Arial" w:cs="Arial"/>
          <w:color w:val="000000" w:themeColor="text1"/>
          <w:sz w:val="20"/>
          <w:szCs w:val="20"/>
        </w:rPr>
        <w:t xml:space="preserve">, </w:t>
      </w:r>
      <w:r w:rsidR="00BD21C3" w:rsidRPr="0087162D">
        <w:rPr>
          <w:rFonts w:ascii="Arial" w:eastAsia="Arial" w:hAnsi="Arial" w:cs="Arial"/>
          <w:color w:val="000000" w:themeColor="text1"/>
          <w:sz w:val="20"/>
          <w:szCs w:val="20"/>
        </w:rPr>
        <w:t>202</w:t>
      </w:r>
      <w:r w:rsidR="6554AC9A" w:rsidRPr="0087162D">
        <w:rPr>
          <w:rFonts w:ascii="Arial" w:eastAsia="Arial" w:hAnsi="Arial" w:cs="Arial"/>
          <w:color w:val="000000" w:themeColor="text1"/>
          <w:sz w:val="20"/>
          <w:szCs w:val="20"/>
        </w:rPr>
        <w:t>5</w:t>
      </w:r>
      <w:r w:rsidRPr="0087162D">
        <w:rPr>
          <w:rFonts w:ascii="Arial" w:eastAsia="Arial" w:hAnsi="Arial" w:cs="Arial"/>
          <w:color w:val="000000" w:themeColor="text1"/>
          <w:sz w:val="20"/>
          <w:szCs w:val="20"/>
        </w:rPr>
        <w:t xml:space="preserve">: </w:t>
      </w:r>
      <w:r w:rsidR="00F73F3D" w:rsidRPr="0087162D">
        <w:rPr>
          <w:rFonts w:ascii="Arial" w:eastAsia="Arial" w:hAnsi="Arial" w:cs="Arial"/>
          <w:color w:val="000000" w:themeColor="text1"/>
          <w:sz w:val="20"/>
          <w:szCs w:val="20"/>
        </w:rPr>
        <w:t xml:space="preserve">(1) </w:t>
      </w:r>
      <w:r w:rsidR="7EE2D9B4" w:rsidRPr="0087162D">
        <w:rPr>
          <w:rFonts w:ascii="Arial" w:eastAsia="Arial" w:hAnsi="Arial" w:cs="Arial"/>
          <w:color w:val="000000" w:themeColor="text1"/>
          <w:sz w:val="20"/>
          <w:szCs w:val="20"/>
        </w:rPr>
        <w:t xml:space="preserve">BISSELL® </w:t>
      </w:r>
      <w:proofErr w:type="spellStart"/>
      <w:r w:rsidR="7EE2D9B4" w:rsidRPr="0087162D">
        <w:rPr>
          <w:rFonts w:ascii="Arial" w:eastAsia="Arial" w:hAnsi="Arial" w:cs="Arial"/>
          <w:color w:val="000000" w:themeColor="text1"/>
          <w:sz w:val="20"/>
          <w:szCs w:val="20"/>
        </w:rPr>
        <w:t>Gargage</w:t>
      </w:r>
      <w:proofErr w:type="spellEnd"/>
      <w:r w:rsidR="7EE2D9B4" w:rsidRPr="0087162D">
        <w:rPr>
          <w:rFonts w:ascii="Arial" w:eastAsia="Arial" w:hAnsi="Arial" w:cs="Arial"/>
          <w:color w:val="000000" w:themeColor="text1"/>
          <w:sz w:val="20"/>
          <w:szCs w:val="20"/>
        </w:rPr>
        <w:t xml:space="preserve"> Pro Vacuum: $266.00</w:t>
      </w:r>
    </w:p>
    <w:p w14:paraId="1EA63241" w14:textId="7C7B7791" w:rsidR="003F628E" w:rsidRPr="0087162D" w:rsidRDefault="006816EE" w:rsidP="6AB59B2A">
      <w:pPr>
        <w:numPr>
          <w:ilvl w:val="0"/>
          <w:numId w:val="1"/>
        </w:numPr>
        <w:spacing w:after="0" w:line="240" w:lineRule="auto"/>
        <w:rPr>
          <w:rFonts w:ascii="Arial" w:eastAsia="Arial" w:hAnsi="Arial" w:cs="Arial"/>
          <w:color w:val="000000"/>
          <w:sz w:val="20"/>
          <w:szCs w:val="20"/>
        </w:rPr>
      </w:pPr>
      <w:r w:rsidRPr="0087162D">
        <w:rPr>
          <w:rFonts w:ascii="Arial" w:eastAsia="Arial" w:hAnsi="Arial" w:cs="Arial"/>
          <w:color w:val="000000" w:themeColor="text1"/>
          <w:sz w:val="20"/>
          <w:szCs w:val="20"/>
        </w:rPr>
        <w:t xml:space="preserve">December </w:t>
      </w:r>
      <w:r w:rsidR="01BB2B63" w:rsidRPr="0087162D">
        <w:rPr>
          <w:rFonts w:ascii="Arial" w:eastAsia="Arial" w:hAnsi="Arial" w:cs="Arial"/>
          <w:color w:val="000000" w:themeColor="text1"/>
          <w:sz w:val="20"/>
          <w:szCs w:val="20"/>
        </w:rPr>
        <w:t>18</w:t>
      </w:r>
      <w:r w:rsidRPr="0087162D">
        <w:rPr>
          <w:rFonts w:ascii="Arial" w:eastAsia="Arial" w:hAnsi="Arial" w:cs="Arial"/>
          <w:color w:val="000000" w:themeColor="text1"/>
          <w:sz w:val="20"/>
          <w:szCs w:val="20"/>
        </w:rPr>
        <w:t xml:space="preserve">, </w:t>
      </w:r>
      <w:r w:rsidR="00BD21C3" w:rsidRPr="0087162D">
        <w:rPr>
          <w:rFonts w:ascii="Arial" w:eastAsia="Arial" w:hAnsi="Arial" w:cs="Arial"/>
          <w:color w:val="000000" w:themeColor="text1"/>
          <w:sz w:val="20"/>
          <w:szCs w:val="20"/>
        </w:rPr>
        <w:t>202</w:t>
      </w:r>
      <w:r w:rsidR="3F5DBF91" w:rsidRPr="0087162D">
        <w:rPr>
          <w:rFonts w:ascii="Arial" w:eastAsia="Arial" w:hAnsi="Arial" w:cs="Arial"/>
          <w:color w:val="000000" w:themeColor="text1"/>
          <w:sz w:val="20"/>
          <w:szCs w:val="20"/>
        </w:rPr>
        <w:t>5</w:t>
      </w:r>
      <w:r w:rsidRPr="0087162D">
        <w:rPr>
          <w:rFonts w:ascii="Arial" w:eastAsia="Arial" w:hAnsi="Arial" w:cs="Arial"/>
          <w:color w:val="000000" w:themeColor="text1"/>
          <w:sz w:val="20"/>
          <w:szCs w:val="20"/>
        </w:rPr>
        <w:t>:</w:t>
      </w:r>
      <w:r w:rsidR="00185C7E" w:rsidRPr="0087162D">
        <w:rPr>
          <w:rFonts w:ascii="Arial" w:eastAsia="Arial" w:hAnsi="Arial" w:cs="Arial"/>
          <w:color w:val="000000" w:themeColor="text1"/>
          <w:sz w:val="20"/>
          <w:szCs w:val="20"/>
        </w:rPr>
        <w:t xml:space="preserve"> </w:t>
      </w:r>
      <w:r w:rsidR="00F73F3D" w:rsidRPr="0087162D">
        <w:rPr>
          <w:rFonts w:ascii="Arial" w:eastAsia="Arial" w:hAnsi="Arial" w:cs="Arial"/>
          <w:color w:val="000000" w:themeColor="text1"/>
          <w:sz w:val="20"/>
          <w:szCs w:val="20"/>
        </w:rPr>
        <w:t xml:space="preserve">(1) </w:t>
      </w:r>
      <w:r w:rsidR="297DAFE4" w:rsidRPr="0087162D">
        <w:rPr>
          <w:rFonts w:ascii="Arial" w:eastAsia="Arial" w:hAnsi="Arial" w:cs="Arial"/>
          <w:color w:val="000000" w:themeColor="text1"/>
          <w:sz w:val="20"/>
          <w:szCs w:val="20"/>
        </w:rPr>
        <w:t>BISSELL® Little Green® Portable Carpet Cleaner: $124.00</w:t>
      </w:r>
    </w:p>
    <w:p w14:paraId="1EA63242" w14:textId="32941165" w:rsidR="003F628E" w:rsidRPr="0087162D" w:rsidRDefault="006816EE" w:rsidP="6AB59B2A">
      <w:pPr>
        <w:numPr>
          <w:ilvl w:val="0"/>
          <w:numId w:val="1"/>
        </w:numPr>
        <w:spacing w:after="0" w:line="240" w:lineRule="auto"/>
        <w:rPr>
          <w:rFonts w:ascii="Arial" w:eastAsia="Arial" w:hAnsi="Arial" w:cs="Arial"/>
          <w:color w:val="000000"/>
          <w:sz w:val="20"/>
          <w:szCs w:val="20"/>
        </w:rPr>
      </w:pPr>
      <w:r w:rsidRPr="0087162D">
        <w:rPr>
          <w:rFonts w:ascii="Arial" w:eastAsia="Arial" w:hAnsi="Arial" w:cs="Arial"/>
          <w:color w:val="000000" w:themeColor="text1"/>
          <w:sz w:val="20"/>
          <w:szCs w:val="20"/>
        </w:rPr>
        <w:t xml:space="preserve">December </w:t>
      </w:r>
      <w:r w:rsidR="51A5BDFD" w:rsidRPr="0087162D">
        <w:rPr>
          <w:rFonts w:ascii="Arial" w:eastAsia="Arial" w:hAnsi="Arial" w:cs="Arial"/>
          <w:color w:val="000000" w:themeColor="text1"/>
          <w:sz w:val="20"/>
          <w:szCs w:val="20"/>
        </w:rPr>
        <w:t>19</w:t>
      </w:r>
      <w:r w:rsidRPr="0087162D">
        <w:rPr>
          <w:rFonts w:ascii="Arial" w:eastAsia="Arial" w:hAnsi="Arial" w:cs="Arial"/>
          <w:color w:val="000000" w:themeColor="text1"/>
          <w:sz w:val="20"/>
          <w:szCs w:val="20"/>
        </w:rPr>
        <w:t xml:space="preserve">, </w:t>
      </w:r>
      <w:r w:rsidR="00BD21C3" w:rsidRPr="0087162D">
        <w:rPr>
          <w:rFonts w:ascii="Arial" w:eastAsia="Arial" w:hAnsi="Arial" w:cs="Arial"/>
          <w:color w:val="000000" w:themeColor="text1"/>
          <w:sz w:val="20"/>
          <w:szCs w:val="20"/>
        </w:rPr>
        <w:t>202</w:t>
      </w:r>
      <w:r w:rsidR="3F5DBF91" w:rsidRPr="0087162D">
        <w:rPr>
          <w:rFonts w:ascii="Arial" w:eastAsia="Arial" w:hAnsi="Arial" w:cs="Arial"/>
          <w:color w:val="000000" w:themeColor="text1"/>
          <w:sz w:val="20"/>
          <w:szCs w:val="20"/>
        </w:rPr>
        <w:t>5</w:t>
      </w:r>
      <w:r w:rsidRPr="0087162D">
        <w:rPr>
          <w:rFonts w:ascii="Arial" w:eastAsia="Arial" w:hAnsi="Arial" w:cs="Arial"/>
          <w:color w:val="000000" w:themeColor="text1"/>
          <w:sz w:val="20"/>
          <w:szCs w:val="20"/>
        </w:rPr>
        <w:t xml:space="preserve">: </w:t>
      </w:r>
      <w:r w:rsidR="00F73F3D" w:rsidRPr="0087162D">
        <w:rPr>
          <w:rFonts w:ascii="Arial" w:eastAsia="Arial" w:hAnsi="Arial" w:cs="Arial"/>
          <w:color w:val="000000" w:themeColor="text1"/>
          <w:sz w:val="20"/>
          <w:szCs w:val="20"/>
        </w:rPr>
        <w:t xml:space="preserve">(1) </w:t>
      </w:r>
      <w:r w:rsidR="62CEF4AC" w:rsidRPr="0087162D">
        <w:rPr>
          <w:rFonts w:ascii="Arial" w:eastAsia="Arial" w:hAnsi="Arial" w:cs="Arial"/>
          <w:color w:val="000000" w:themeColor="text1"/>
          <w:sz w:val="20"/>
          <w:szCs w:val="20"/>
        </w:rPr>
        <w:t xml:space="preserve">BISSELL® </w:t>
      </w:r>
      <w:proofErr w:type="spellStart"/>
      <w:r w:rsidR="62CEF4AC" w:rsidRPr="0087162D">
        <w:rPr>
          <w:rFonts w:ascii="Arial" w:eastAsia="Arial" w:hAnsi="Arial" w:cs="Arial"/>
          <w:color w:val="000000" w:themeColor="text1"/>
          <w:sz w:val="20"/>
          <w:szCs w:val="20"/>
        </w:rPr>
        <w:t>CrossWave</w:t>
      </w:r>
      <w:proofErr w:type="spellEnd"/>
      <w:r w:rsidR="62CEF4AC" w:rsidRPr="0087162D">
        <w:rPr>
          <w:rFonts w:ascii="Arial" w:eastAsia="Arial" w:hAnsi="Arial" w:cs="Arial"/>
          <w:color w:val="000000" w:themeColor="text1"/>
          <w:sz w:val="20"/>
          <w:szCs w:val="20"/>
        </w:rPr>
        <w:t xml:space="preserve">® </w:t>
      </w:r>
      <w:proofErr w:type="spellStart"/>
      <w:r w:rsidR="00A174C3" w:rsidRPr="0087162D">
        <w:rPr>
          <w:rFonts w:ascii="Arial" w:eastAsia="Arial" w:hAnsi="Arial" w:cs="Arial"/>
          <w:color w:val="000000" w:themeColor="text1"/>
          <w:sz w:val="20"/>
          <w:szCs w:val="20"/>
        </w:rPr>
        <w:t>OmniForce</w:t>
      </w:r>
      <w:proofErr w:type="spellEnd"/>
      <w:r w:rsidR="00A174C3" w:rsidRPr="0087162D">
        <w:rPr>
          <w:rFonts w:ascii="Arial" w:eastAsia="Arial" w:hAnsi="Arial" w:cs="Arial"/>
          <w:color w:val="000000" w:themeColor="text1"/>
          <w:sz w:val="20"/>
          <w:szCs w:val="20"/>
        </w:rPr>
        <w:t xml:space="preserve">™ </w:t>
      </w:r>
      <w:r w:rsidR="62CEF4AC" w:rsidRPr="0087162D">
        <w:rPr>
          <w:rFonts w:ascii="Arial" w:eastAsia="Arial" w:hAnsi="Arial" w:cs="Arial"/>
          <w:color w:val="000000" w:themeColor="text1"/>
          <w:sz w:val="20"/>
          <w:szCs w:val="20"/>
        </w:rPr>
        <w:t>Multi-Surface Cleaner: $209.00</w:t>
      </w:r>
    </w:p>
    <w:p w14:paraId="1EA6324B" w14:textId="77777777" w:rsidR="003F628E" w:rsidRDefault="003F628E">
      <w:pPr>
        <w:spacing w:after="0" w:line="240" w:lineRule="auto"/>
        <w:rPr>
          <w:rFonts w:ascii="Arial" w:eastAsia="Arial" w:hAnsi="Arial" w:cs="Arial"/>
          <w:sz w:val="20"/>
          <w:szCs w:val="20"/>
        </w:rPr>
      </w:pPr>
    </w:p>
    <w:p w14:paraId="1EA6324C" w14:textId="336A089F" w:rsidR="003F628E" w:rsidRDefault="00F73F3D" w:rsidP="0FA0DAAC">
      <w:pPr>
        <w:tabs>
          <w:tab w:val="left" w:pos="8730"/>
        </w:tabs>
        <w:spacing w:after="0" w:line="240" w:lineRule="auto"/>
        <w:ind w:left="360"/>
        <w:rPr>
          <w:rFonts w:ascii="Arial" w:eastAsia="Arial" w:hAnsi="Arial" w:cs="Arial"/>
          <w:b/>
          <w:bCs/>
          <w:sz w:val="20"/>
          <w:szCs w:val="20"/>
        </w:rPr>
      </w:pPr>
      <w:bookmarkStart w:id="4" w:name="_heading=h.30j0zll"/>
      <w:bookmarkEnd w:id="4"/>
      <w:r w:rsidRPr="0FA0DAAC">
        <w:rPr>
          <w:rFonts w:ascii="Arial" w:eastAsia="Arial" w:hAnsi="Arial" w:cs="Arial"/>
          <w:b/>
          <w:bCs/>
          <w:sz w:val="20"/>
          <w:szCs w:val="20"/>
        </w:rPr>
        <w:t>Total ARV of all Prizes in the Sweepstakes: $</w:t>
      </w:r>
      <w:r w:rsidR="1471E717" w:rsidRPr="0FA0DAAC">
        <w:rPr>
          <w:rFonts w:ascii="Arial" w:eastAsia="Arial" w:hAnsi="Arial" w:cs="Arial"/>
          <w:b/>
          <w:bCs/>
          <w:sz w:val="20"/>
          <w:szCs w:val="20"/>
        </w:rPr>
        <w:t>9</w:t>
      </w:r>
      <w:r w:rsidR="003E5F32">
        <w:rPr>
          <w:rFonts w:ascii="Arial" w:eastAsia="Arial" w:hAnsi="Arial" w:cs="Arial"/>
          <w:b/>
          <w:bCs/>
          <w:sz w:val="20"/>
          <w:szCs w:val="20"/>
        </w:rPr>
        <w:t>6</w:t>
      </w:r>
      <w:r w:rsidR="1471E717" w:rsidRPr="0FA0DAAC">
        <w:rPr>
          <w:rFonts w:ascii="Arial" w:eastAsia="Arial" w:hAnsi="Arial" w:cs="Arial"/>
          <w:b/>
          <w:bCs/>
          <w:sz w:val="20"/>
          <w:szCs w:val="20"/>
        </w:rPr>
        <w:t>2.00</w:t>
      </w:r>
    </w:p>
    <w:p w14:paraId="1EA6324D" w14:textId="77777777" w:rsidR="003F628E" w:rsidRDefault="003F628E">
      <w:pPr>
        <w:tabs>
          <w:tab w:val="left" w:pos="8730"/>
        </w:tabs>
        <w:spacing w:after="0" w:line="240" w:lineRule="auto"/>
        <w:ind w:left="360"/>
        <w:rPr>
          <w:rFonts w:ascii="Arial" w:eastAsia="Arial" w:hAnsi="Arial" w:cs="Arial"/>
          <w:b/>
          <w:sz w:val="20"/>
          <w:szCs w:val="20"/>
        </w:rPr>
      </w:pPr>
    </w:p>
    <w:p w14:paraId="1EA6324E" w14:textId="77777777" w:rsidR="003F628E" w:rsidRDefault="00F73F3D">
      <w:pPr>
        <w:numPr>
          <w:ilvl w:val="0"/>
          <w:numId w:val="4"/>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 xml:space="preserve">PRIZE RESTRICTIONS: Limit one (1) Prize per person/household. </w:t>
      </w:r>
      <w:r>
        <w:rPr>
          <w:rFonts w:ascii="Arial" w:eastAsia="Arial" w:hAnsi="Arial" w:cs="Arial"/>
          <w:color w:val="000000"/>
          <w:sz w:val="20"/>
          <w:szCs w:val="20"/>
        </w:rPr>
        <w:t>Prizes are non-transferable and no cash redemption or prize substitution permitted, except at the sole discretion of the Sponsor. Sponsor reserves the right in its sole discretion to substitute a prize with one of equal or greater value for any reason. Only the advertised number of prizes will be awarded.  All claimed prizes will be awarded. All costs and expenses associated with prize acceptance, use and/or misuse not specifically provided herein are the responsibility of the Winners. Any difference between the stated ARV and actual value at the time the prize was awarded will not be awarded. Sponsor does not make, nor in any manner is responsible or liable for, any warranty, representation, or guarantee, express or implied, in fact or in law, relative to the prizes including but not limited to their quality, fitness for purpose, or condition. All product and brand images are trademarks or registered trademarks of their respective companies, which are not sponsors or affiliated with this Sweepstakes. All prize details shall be determined by Sponsor in its sole discretion.</w:t>
      </w:r>
    </w:p>
    <w:p w14:paraId="1EA6324F" w14:textId="77777777" w:rsidR="003F628E" w:rsidRDefault="003F628E">
      <w:pPr>
        <w:spacing w:after="0" w:line="240" w:lineRule="auto"/>
        <w:jc w:val="both"/>
        <w:rPr>
          <w:rFonts w:ascii="Arial" w:eastAsia="Arial" w:hAnsi="Arial" w:cs="Arial"/>
          <w:sz w:val="20"/>
          <w:szCs w:val="20"/>
        </w:rPr>
      </w:pPr>
    </w:p>
    <w:p w14:paraId="1EA63250" w14:textId="12F9883D" w:rsidR="003F628E" w:rsidRDefault="00F73F3D" w:rsidP="0FA0DAAC">
      <w:pPr>
        <w:numPr>
          <w:ilvl w:val="0"/>
          <w:numId w:val="4"/>
        </w:numPr>
        <w:pBdr>
          <w:top w:val="nil"/>
          <w:left w:val="nil"/>
          <w:bottom w:val="nil"/>
          <w:right w:val="nil"/>
          <w:between w:val="nil"/>
        </w:pBdr>
        <w:spacing w:after="0" w:line="240" w:lineRule="auto"/>
        <w:jc w:val="both"/>
        <w:rPr>
          <w:rFonts w:ascii="Arial" w:eastAsia="Arial" w:hAnsi="Arial" w:cs="Arial"/>
          <w:color w:val="000000"/>
          <w:sz w:val="20"/>
          <w:szCs w:val="20"/>
        </w:rPr>
      </w:pPr>
      <w:r w:rsidRPr="0FA0DAAC">
        <w:rPr>
          <w:rFonts w:ascii="Arial" w:eastAsia="Arial" w:hAnsi="Arial" w:cs="Arial"/>
          <w:b/>
          <w:bCs/>
          <w:color w:val="000000" w:themeColor="text1"/>
          <w:sz w:val="20"/>
          <w:szCs w:val="20"/>
        </w:rPr>
        <w:t xml:space="preserve">PRIZE NOTIFICATION: </w:t>
      </w:r>
      <w:r w:rsidRPr="0FA0DAAC">
        <w:rPr>
          <w:rFonts w:ascii="Arial" w:eastAsia="Arial" w:hAnsi="Arial" w:cs="Arial"/>
          <w:color w:val="000000" w:themeColor="text1"/>
          <w:sz w:val="20"/>
          <w:szCs w:val="20"/>
        </w:rPr>
        <w:t xml:space="preserve">Winners are subject to verification, including verification of age. All potential Prize winners will be contacted on or about </w:t>
      </w:r>
      <w:commentRangeStart w:id="5"/>
      <w:r w:rsidR="00ED32A0" w:rsidRPr="0FA0DAAC">
        <w:rPr>
          <w:rFonts w:ascii="Arial" w:eastAsia="Arial" w:hAnsi="Arial" w:cs="Arial"/>
          <w:color w:val="000000" w:themeColor="text1"/>
          <w:sz w:val="20"/>
          <w:szCs w:val="20"/>
          <w:highlight w:val="yellow"/>
        </w:rPr>
        <w:t>December 2</w:t>
      </w:r>
      <w:r w:rsidR="529B4024" w:rsidRPr="0FA0DAAC">
        <w:rPr>
          <w:rFonts w:ascii="Arial" w:eastAsia="Arial" w:hAnsi="Arial" w:cs="Arial"/>
          <w:color w:val="000000" w:themeColor="text1"/>
          <w:sz w:val="20"/>
          <w:szCs w:val="20"/>
          <w:highlight w:val="yellow"/>
        </w:rPr>
        <w:t>9</w:t>
      </w:r>
      <w:r w:rsidR="4A7D1AA4" w:rsidRPr="0FA0DAAC">
        <w:rPr>
          <w:rFonts w:ascii="Arial" w:eastAsia="Arial" w:hAnsi="Arial" w:cs="Arial"/>
          <w:color w:val="000000" w:themeColor="text1"/>
          <w:sz w:val="20"/>
          <w:szCs w:val="20"/>
          <w:highlight w:val="yellow"/>
        </w:rPr>
        <w:t>,</w:t>
      </w:r>
      <w:r w:rsidR="26F0B072" w:rsidRPr="0FA0DAAC">
        <w:rPr>
          <w:rFonts w:ascii="Arial" w:eastAsia="Arial" w:hAnsi="Arial" w:cs="Arial"/>
          <w:color w:val="000000" w:themeColor="text1"/>
          <w:sz w:val="20"/>
          <w:szCs w:val="20"/>
          <w:highlight w:val="yellow"/>
        </w:rPr>
        <w:t xml:space="preserve"> 2025</w:t>
      </w:r>
      <w:commentRangeEnd w:id="5"/>
      <w:r w:rsidRPr="0FA0DAAC">
        <w:rPr>
          <w:rStyle w:val="CommentReference"/>
          <w:rFonts w:ascii="Arial" w:eastAsia="Arial" w:hAnsi="Arial" w:cs="Arial"/>
          <w:color w:val="000000" w:themeColor="text1"/>
          <w:sz w:val="20"/>
          <w:szCs w:val="20"/>
        </w:rPr>
        <w:commentReference w:id="5"/>
      </w:r>
      <w:r w:rsidR="008A1951">
        <w:rPr>
          <w:rFonts w:ascii="Arial" w:eastAsia="Arial" w:hAnsi="Arial" w:cs="Arial"/>
          <w:color w:val="000000" w:themeColor="text1"/>
          <w:sz w:val="20"/>
          <w:szCs w:val="20"/>
        </w:rPr>
        <w:t>,</w:t>
      </w:r>
      <w:r w:rsidRPr="0FA0DAAC">
        <w:rPr>
          <w:rFonts w:ascii="Arial" w:eastAsia="Arial" w:hAnsi="Arial" w:cs="Arial"/>
          <w:color w:val="000000" w:themeColor="text1"/>
          <w:sz w:val="20"/>
          <w:szCs w:val="20"/>
        </w:rPr>
        <w:t xml:space="preserve"> via email supplied at registration and </w:t>
      </w:r>
      <w:r w:rsidRPr="0FA0DAAC">
        <w:rPr>
          <w:rFonts w:ascii="Arial" w:eastAsia="Arial" w:hAnsi="Arial" w:cs="Arial"/>
          <w:color w:val="000000" w:themeColor="text1"/>
          <w:sz w:val="20"/>
          <w:szCs w:val="20"/>
        </w:rPr>
        <w:lastRenderedPageBreak/>
        <w:t>will be required to respond via email within (48) hours to confirm his/her acceptance of the prize. Upon Sponsor’s receipt of the potential Prize winner’s return email, each of the potential Prize winners will be required to verify his/her eligibility by completing, signing</w:t>
      </w:r>
      <w:r w:rsidR="00681D36">
        <w:rPr>
          <w:rFonts w:ascii="Arial" w:eastAsia="Arial" w:hAnsi="Arial" w:cs="Arial"/>
          <w:color w:val="000000" w:themeColor="text1"/>
          <w:sz w:val="20"/>
          <w:szCs w:val="20"/>
        </w:rPr>
        <w:t xml:space="preserve"> </w:t>
      </w:r>
      <w:r w:rsidRPr="0FA0DAAC">
        <w:rPr>
          <w:rFonts w:ascii="Arial" w:eastAsia="Arial" w:hAnsi="Arial" w:cs="Arial"/>
          <w:color w:val="000000" w:themeColor="text1"/>
          <w:sz w:val="20"/>
          <w:szCs w:val="20"/>
        </w:rPr>
        <w:t xml:space="preserve">and returning an Affidavit of Eligibility/Liability Release, and, where lawful, a Publicity Release (granting the use of the winner’s name, city/state, likeness, or photograph by Sponsor for advertising/publicity purposes, without further compensation), </w:t>
      </w:r>
      <w:r w:rsidR="00681D36">
        <w:rPr>
          <w:rFonts w:ascii="Arial" w:eastAsia="Arial" w:hAnsi="Arial" w:cs="Arial"/>
          <w:color w:val="000000" w:themeColor="text1"/>
          <w:sz w:val="20"/>
          <w:szCs w:val="20"/>
        </w:rPr>
        <w:t xml:space="preserve">and supply </w:t>
      </w:r>
      <w:r w:rsidRPr="0FA0DAAC">
        <w:rPr>
          <w:rFonts w:ascii="Arial" w:eastAsia="Arial" w:hAnsi="Arial" w:cs="Arial"/>
          <w:color w:val="000000" w:themeColor="text1"/>
          <w:sz w:val="20"/>
          <w:szCs w:val="20"/>
        </w:rPr>
        <w:t>a U.S. tax form W-9 (when re</w:t>
      </w:r>
      <w:r w:rsidRPr="0FA0DAAC">
        <w:rPr>
          <w:rFonts w:ascii="Arial" w:eastAsia="Arial" w:hAnsi="Arial" w:cs="Arial"/>
          <w:sz w:val="20"/>
          <w:szCs w:val="20"/>
        </w:rPr>
        <w:t>quested)</w:t>
      </w:r>
      <w:r w:rsidRPr="0FA0DAAC">
        <w:rPr>
          <w:rFonts w:ascii="Arial" w:eastAsia="Arial" w:hAnsi="Arial" w:cs="Arial"/>
          <w:color w:val="000000" w:themeColor="text1"/>
          <w:sz w:val="20"/>
          <w:szCs w:val="20"/>
        </w:rPr>
        <w:t xml:space="preserve">, within five (5) business days of traceable </w:t>
      </w:r>
      <w:sdt>
        <w:sdtPr>
          <w:tag w:val="goog_rdk_9"/>
          <w:id w:val="-280415326"/>
        </w:sdtPr>
        <w:sdtEndPr/>
        <w:sdtContent/>
      </w:sdt>
      <w:r w:rsidRPr="0FA0DAAC">
        <w:rPr>
          <w:rFonts w:ascii="Arial" w:eastAsia="Arial" w:hAnsi="Arial" w:cs="Arial"/>
          <w:color w:val="000000" w:themeColor="text1"/>
          <w:sz w:val="20"/>
          <w:szCs w:val="20"/>
        </w:rPr>
        <w:t>email receipt, or prize may be forfeited and an alternate potential Prize winner may be contacted. The Prize will be forfeited, and an alternate potential winner may be contacted if: (1) a prize notification is unclaimed or returned as undeliverable; (2) if notification email is not received and returned in a timely manner for any reason including because of spam filters; (3) if any prize correspondence is not returned within the required time period; (4) or, if a potential winner declines the prize (or any portion thereof) for any reason, or is found to be ineligible or noncompliant with these Official Rules. Sponsor is not responsible for any change of email/mailing address and/or telephone number of entrants.</w:t>
      </w:r>
    </w:p>
    <w:p w14:paraId="1EA63251" w14:textId="77777777" w:rsidR="003F628E" w:rsidRDefault="00F73F3D">
      <w:pPr>
        <w:spacing w:after="0" w:line="240" w:lineRule="auto"/>
        <w:jc w:val="both"/>
        <w:rPr>
          <w:rFonts w:ascii="Arial" w:eastAsia="Arial" w:hAnsi="Arial" w:cs="Arial"/>
          <w:sz w:val="20"/>
          <w:szCs w:val="20"/>
        </w:rPr>
      </w:pPr>
      <w:r>
        <w:rPr>
          <w:rFonts w:ascii="Arial" w:eastAsia="Arial" w:hAnsi="Arial" w:cs="Arial"/>
          <w:sz w:val="20"/>
          <w:szCs w:val="20"/>
        </w:rPr>
        <w:t>.</w:t>
      </w:r>
    </w:p>
    <w:p w14:paraId="1EA63252" w14:textId="77777777" w:rsidR="003F628E" w:rsidRDefault="00F73F3D">
      <w:pPr>
        <w:pBdr>
          <w:top w:val="nil"/>
          <w:left w:val="nil"/>
          <w:bottom w:val="nil"/>
          <w:right w:val="nil"/>
          <w:between w:val="nil"/>
        </w:pBdr>
        <w:tabs>
          <w:tab w:val="left" w:pos="0"/>
        </w:tabs>
        <w:spacing w:after="0" w:line="240" w:lineRule="auto"/>
        <w:ind w:left="360"/>
        <w:rPr>
          <w:rFonts w:ascii="Arial" w:eastAsia="Arial" w:hAnsi="Arial" w:cs="Arial"/>
          <w:color w:val="000000"/>
          <w:sz w:val="20"/>
          <w:szCs w:val="20"/>
        </w:rPr>
      </w:pPr>
      <w:r>
        <w:rPr>
          <w:rFonts w:ascii="Arial" w:eastAsia="Arial" w:hAnsi="Arial" w:cs="Arial"/>
          <w:color w:val="000000"/>
          <w:sz w:val="20"/>
          <w:szCs w:val="20"/>
          <w:u w:val="single"/>
        </w:rPr>
        <w:t>Prize Delivery</w:t>
      </w:r>
      <w:r>
        <w:rPr>
          <w:rFonts w:ascii="Arial" w:eastAsia="Arial" w:hAnsi="Arial" w:cs="Arial"/>
          <w:color w:val="000000"/>
          <w:sz w:val="20"/>
          <w:szCs w:val="20"/>
        </w:rPr>
        <w:t xml:space="preserve">: Prizes will be shipped to the mailing address provided at the time of verification within </w:t>
      </w:r>
      <w:r w:rsidRPr="00ED32A0">
        <w:rPr>
          <w:rFonts w:ascii="Arial" w:eastAsia="Arial" w:hAnsi="Arial" w:cs="Arial"/>
          <w:color w:val="000000"/>
          <w:sz w:val="20"/>
          <w:szCs w:val="20"/>
        </w:rPr>
        <w:t>6 – 8 weeks</w:t>
      </w:r>
      <w:r>
        <w:rPr>
          <w:rFonts w:ascii="Arial" w:eastAsia="Arial" w:hAnsi="Arial" w:cs="Arial"/>
          <w:color w:val="000000"/>
          <w:sz w:val="20"/>
          <w:szCs w:val="20"/>
        </w:rPr>
        <w:t xml:space="preserve"> after verification of prize winners.</w:t>
      </w:r>
    </w:p>
    <w:p w14:paraId="1EA63253" w14:textId="77777777" w:rsidR="003F628E" w:rsidRDefault="003F628E">
      <w:pPr>
        <w:pBdr>
          <w:top w:val="nil"/>
          <w:left w:val="nil"/>
          <w:bottom w:val="nil"/>
          <w:right w:val="nil"/>
          <w:between w:val="nil"/>
        </w:pBdr>
        <w:tabs>
          <w:tab w:val="left" w:pos="0"/>
        </w:tabs>
        <w:spacing w:after="0" w:line="240" w:lineRule="auto"/>
        <w:ind w:left="360"/>
        <w:rPr>
          <w:rFonts w:ascii="Arial" w:eastAsia="Arial" w:hAnsi="Arial" w:cs="Arial"/>
          <w:color w:val="000000"/>
          <w:sz w:val="20"/>
          <w:szCs w:val="20"/>
        </w:rPr>
      </w:pPr>
    </w:p>
    <w:p w14:paraId="1EA63254" w14:textId="3CC5AAB8" w:rsidR="003F628E" w:rsidRDefault="00F73F3D">
      <w:pPr>
        <w:tabs>
          <w:tab w:val="left" w:pos="0"/>
        </w:tabs>
        <w:spacing w:after="0" w:line="240" w:lineRule="auto"/>
        <w:ind w:left="360"/>
        <w:jc w:val="both"/>
        <w:rPr>
          <w:rFonts w:ascii="Arial" w:eastAsia="Arial" w:hAnsi="Arial" w:cs="Arial"/>
          <w:sz w:val="20"/>
          <w:szCs w:val="20"/>
        </w:rPr>
      </w:pPr>
      <w:r w:rsidRPr="0FA0DAAC">
        <w:rPr>
          <w:rFonts w:ascii="Arial" w:eastAsia="Arial" w:hAnsi="Arial" w:cs="Arial"/>
          <w:color w:val="000000" w:themeColor="text1"/>
          <w:sz w:val="20"/>
          <w:szCs w:val="20"/>
          <w:u w:val="single"/>
        </w:rPr>
        <w:t>Taxes:</w:t>
      </w:r>
      <w:r w:rsidRPr="0FA0DAAC">
        <w:rPr>
          <w:rFonts w:ascii="Arial" w:eastAsia="Arial" w:hAnsi="Arial" w:cs="Arial"/>
          <w:color w:val="000000" w:themeColor="text1"/>
          <w:sz w:val="20"/>
          <w:szCs w:val="20"/>
        </w:rPr>
        <w:t xml:space="preserve"> Winners are solely responsible for any taxes on the prize, and </w:t>
      </w:r>
      <w:r w:rsidRPr="0FA0DAAC">
        <w:rPr>
          <w:rFonts w:ascii="Arial" w:eastAsia="Arial" w:hAnsi="Arial" w:cs="Arial"/>
          <w:sz w:val="20"/>
          <w:szCs w:val="20"/>
        </w:rPr>
        <w:t>the reporting consequences thereof, and for any other fees or costs associated with the applicable prize. Depending on the value of the prizes, t</w:t>
      </w:r>
      <w:r w:rsidRPr="0FA0DAAC">
        <w:rPr>
          <w:rFonts w:ascii="Arial" w:eastAsia="Arial" w:hAnsi="Arial" w:cs="Arial"/>
          <w:color w:val="000000" w:themeColor="text1"/>
          <w:sz w:val="20"/>
          <w:szCs w:val="20"/>
        </w:rPr>
        <w:t xml:space="preserve">he Winners </w:t>
      </w:r>
      <w:r w:rsidRPr="0FA0DAAC">
        <w:rPr>
          <w:rFonts w:ascii="Arial" w:eastAsia="Arial" w:hAnsi="Arial" w:cs="Arial"/>
          <w:sz w:val="20"/>
          <w:szCs w:val="20"/>
        </w:rPr>
        <w:t>may</w:t>
      </w:r>
      <w:r w:rsidRPr="0FA0DAAC">
        <w:rPr>
          <w:rFonts w:ascii="Arial" w:eastAsia="Arial" w:hAnsi="Arial" w:cs="Arial"/>
          <w:color w:val="000000" w:themeColor="text1"/>
          <w:sz w:val="20"/>
          <w:szCs w:val="20"/>
        </w:rPr>
        <w:t xml:space="preserve"> be issued an IRS Form 1099 in January of 202</w:t>
      </w:r>
      <w:r w:rsidR="0E217AC1" w:rsidRPr="0FA0DAAC">
        <w:rPr>
          <w:rFonts w:ascii="Arial" w:eastAsia="Arial" w:hAnsi="Arial" w:cs="Arial"/>
          <w:color w:val="000000" w:themeColor="text1"/>
          <w:sz w:val="20"/>
          <w:szCs w:val="20"/>
        </w:rPr>
        <w:t>7</w:t>
      </w:r>
      <w:r w:rsidRPr="0FA0DAAC">
        <w:rPr>
          <w:rFonts w:ascii="Arial" w:eastAsia="Arial" w:hAnsi="Arial" w:cs="Arial"/>
          <w:color w:val="000000" w:themeColor="text1"/>
          <w:sz w:val="20"/>
          <w:szCs w:val="20"/>
        </w:rPr>
        <w:t xml:space="preserve"> reporting the value of the prize, as shown above, as additional income in </w:t>
      </w:r>
      <w:r w:rsidR="00BD21C3" w:rsidRPr="0FA0DAAC">
        <w:rPr>
          <w:rFonts w:ascii="Arial" w:eastAsia="Arial" w:hAnsi="Arial" w:cs="Arial"/>
          <w:color w:val="000000" w:themeColor="text1"/>
          <w:sz w:val="20"/>
          <w:szCs w:val="20"/>
        </w:rPr>
        <w:t>202</w:t>
      </w:r>
      <w:r w:rsidR="437C05FC" w:rsidRPr="0FA0DAAC">
        <w:rPr>
          <w:rFonts w:ascii="Arial" w:eastAsia="Arial" w:hAnsi="Arial" w:cs="Arial"/>
          <w:color w:val="000000" w:themeColor="text1"/>
          <w:sz w:val="20"/>
          <w:szCs w:val="20"/>
        </w:rPr>
        <w:t>6</w:t>
      </w:r>
      <w:r w:rsidRPr="0FA0DAAC">
        <w:rPr>
          <w:rFonts w:ascii="Arial" w:eastAsia="Arial" w:hAnsi="Arial" w:cs="Arial"/>
          <w:color w:val="000000" w:themeColor="text1"/>
          <w:sz w:val="20"/>
          <w:szCs w:val="20"/>
        </w:rPr>
        <w:t>. As a condition of winning, each potential Grand Prize winner w</w:t>
      </w:r>
      <w:r w:rsidRPr="0FA0DAAC">
        <w:rPr>
          <w:rFonts w:ascii="Arial" w:eastAsia="Arial" w:hAnsi="Arial" w:cs="Arial"/>
          <w:sz w:val="20"/>
          <w:szCs w:val="20"/>
        </w:rPr>
        <w:t xml:space="preserve">ho receives prize valued at </w:t>
      </w:r>
      <w:sdt>
        <w:sdtPr>
          <w:tag w:val="goog_rdk_10"/>
          <w:id w:val="1473706582"/>
        </w:sdtPr>
        <w:sdtEndPr/>
        <w:sdtContent/>
      </w:sdt>
      <w:r w:rsidRPr="0FA0DAAC">
        <w:rPr>
          <w:rFonts w:ascii="Arial" w:eastAsia="Arial" w:hAnsi="Arial" w:cs="Arial"/>
          <w:sz w:val="20"/>
          <w:szCs w:val="20"/>
        </w:rPr>
        <w:t xml:space="preserve">$600 or more </w:t>
      </w:r>
      <w:r w:rsidRPr="0FA0DAAC">
        <w:rPr>
          <w:rFonts w:ascii="Arial" w:eastAsia="Arial" w:hAnsi="Arial" w:cs="Arial"/>
          <w:color w:val="000000" w:themeColor="text1"/>
          <w:sz w:val="20"/>
          <w:szCs w:val="20"/>
        </w:rPr>
        <w:t>will be required to complete a W9 Tax Form and will be required to furnish his/her social security number for the sole purpose of preparation of any tax forms as required by law.</w:t>
      </w:r>
    </w:p>
    <w:p w14:paraId="1EA63255" w14:textId="77777777" w:rsidR="003F628E" w:rsidRDefault="003F628E">
      <w:pPr>
        <w:tabs>
          <w:tab w:val="left" w:pos="0"/>
        </w:tabs>
        <w:spacing w:after="0" w:line="240" w:lineRule="auto"/>
        <w:ind w:left="360"/>
        <w:jc w:val="both"/>
        <w:rPr>
          <w:rFonts w:ascii="Arial" w:eastAsia="Arial" w:hAnsi="Arial" w:cs="Arial"/>
          <w:b/>
          <w:color w:val="000000"/>
          <w:sz w:val="20"/>
          <w:szCs w:val="20"/>
        </w:rPr>
      </w:pPr>
    </w:p>
    <w:p w14:paraId="1EA63256" w14:textId="77777777" w:rsidR="003F628E" w:rsidRDefault="00F73F3D">
      <w:pPr>
        <w:numPr>
          <w:ilvl w:val="0"/>
          <w:numId w:val="4"/>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GENERAL CONDITIONS:</w:t>
      </w:r>
      <w:r>
        <w:rPr>
          <w:rFonts w:ascii="Arial" w:eastAsia="Arial" w:hAnsi="Arial" w:cs="Arial"/>
          <w:color w:val="000000"/>
          <w:sz w:val="20"/>
          <w:szCs w:val="20"/>
        </w:rPr>
        <w:t xml:space="preserve"> </w:t>
      </w:r>
      <w:sdt>
        <w:sdtPr>
          <w:tag w:val="goog_rdk_11"/>
          <w:id w:val="-1461490384"/>
        </w:sdtPr>
        <w:sdtEndPr/>
        <w:sdtContent/>
      </w:sdt>
      <w:r>
        <w:rPr>
          <w:rFonts w:ascii="Arial" w:eastAsia="Arial" w:hAnsi="Arial" w:cs="Arial"/>
          <w:color w:val="000000"/>
          <w:sz w:val="20"/>
          <w:szCs w:val="20"/>
        </w:rPr>
        <w:t xml:space="preserve">INTERNET CAUTION: ANY ATTEMPT BY AN INDIVIDUAL TO DELIBERATELY DAMAGE ANY WEBSITE OR UNDERMINE THE LEGITIMATE OPERATION OF THIS SWEEPSTAKES IS A VIOLATION OF CRIMINAL AND CIVIL LAWS, AND SHOULD SUCH AN ATTEMPT BE MADE, SPONSOR RESERVES THE RIGHT TO SEEK DAMAGES FROM ANY SUCH INDIVIDUAL TO THE FULLEST EXTENT PERMITTED BY LAW INCLUDING CRIMINAL PROSECUTION. If the Sweepstakes is not capable of running as planned for any reason, including without limitation, due to infection by computer virus, bugs, tampering, unauthorized intervention, fraud, technical failures, or any other causes which corrupt or affect the administration, security, fairness, integrity, or proper conduct of the Sweepstakes, Sponsor reserves the right, at its sole discretion, to disqualify any individual who is responsible or who tampers with the entry process, and to cancel, modify, or terminate the Sweepstakes.  In the event of cancellation, Sponsor will award the prizes in a drawing from among all eligible, non-suspect entries received prior to cancellation. </w:t>
      </w:r>
      <w:proofErr w:type="gramStart"/>
      <w:r>
        <w:rPr>
          <w:rFonts w:ascii="Arial" w:eastAsia="Arial" w:hAnsi="Arial" w:cs="Arial"/>
          <w:color w:val="000000"/>
          <w:sz w:val="20"/>
          <w:szCs w:val="20"/>
        </w:rPr>
        <w:t>In the event that</w:t>
      </w:r>
      <w:proofErr w:type="gramEnd"/>
      <w:r>
        <w:rPr>
          <w:rFonts w:ascii="Arial" w:eastAsia="Arial" w:hAnsi="Arial" w:cs="Arial"/>
          <w:color w:val="000000"/>
          <w:sz w:val="20"/>
          <w:szCs w:val="20"/>
        </w:rPr>
        <w:t xml:space="preserve"> an entry is confirmed to have been erroneously deleted, lost, or destroyed, entrant’s sole remedy shall be another entry into the Sweepstakes.  </w:t>
      </w:r>
    </w:p>
    <w:p w14:paraId="1EA63257" w14:textId="77777777" w:rsidR="003F628E" w:rsidRDefault="003F628E">
      <w:pPr>
        <w:spacing w:after="0" w:line="240" w:lineRule="auto"/>
        <w:jc w:val="both"/>
        <w:rPr>
          <w:rFonts w:ascii="Arial" w:eastAsia="Arial" w:hAnsi="Arial" w:cs="Arial"/>
          <w:b/>
          <w:sz w:val="20"/>
          <w:szCs w:val="20"/>
        </w:rPr>
      </w:pPr>
    </w:p>
    <w:p w14:paraId="1EA63258" w14:textId="6655842B" w:rsidR="003F628E" w:rsidRDefault="00F73F3D">
      <w:pPr>
        <w:numPr>
          <w:ilvl w:val="0"/>
          <w:numId w:val="4"/>
        </w:numPr>
        <w:pBdr>
          <w:top w:val="nil"/>
          <w:left w:val="nil"/>
          <w:bottom w:val="nil"/>
          <w:right w:val="nil"/>
          <w:between w:val="nil"/>
        </w:pBdr>
        <w:shd w:val="clear" w:color="auto" w:fill="FFFFFF"/>
        <w:tabs>
          <w:tab w:val="left" w:pos="8730"/>
        </w:tabs>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LIMITATIONS OF LIABILITY AND RELEASE:</w:t>
      </w:r>
      <w:r>
        <w:rPr>
          <w:rFonts w:ascii="Arial" w:eastAsia="Arial" w:hAnsi="Arial" w:cs="Arial"/>
          <w:color w:val="000000"/>
          <w:sz w:val="20"/>
          <w:szCs w:val="20"/>
        </w:rPr>
        <w:t xml:space="preserve"> No liability or responsibility is assumed by Sponsor, </w:t>
      </w:r>
      <w:sdt>
        <w:sdtPr>
          <w:tag w:val="goog_rdk_12"/>
          <w:id w:val="1925994212"/>
        </w:sdtPr>
        <w:sdtEndPr/>
        <w:sdtContent/>
      </w:sdt>
      <w:r>
        <w:rPr>
          <w:rFonts w:ascii="Arial" w:eastAsia="Arial" w:hAnsi="Arial" w:cs="Arial"/>
          <w:color w:val="000000"/>
          <w:sz w:val="20"/>
          <w:szCs w:val="20"/>
        </w:rPr>
        <w:t xml:space="preserve">Instagram, Inc, Facebook Inc, or Sweepstakes Parties (collectively, “releasees”) resulting from entrant's participation in, attempt to participate in, or download of any information in connection with participating in the Sweepstakes and/or any acceptance or use of any prize item. No responsibility or liability is assumed by the releasees for technical problems or technical malfunction, including, without limitation, those arising in connection with any of the following occurrences that may affect the operation of the Sweepstakes: hardware or software errors; faulty computer, telephone, cable, satellite, network, electronic, wireless, or internet connectivity, or other online communication problems; errors or limitations of any internet service providers, servers, hosts, or providers; garbled, jumbled, or faulty data transmissions; failure of any email transmissions to be sent to or received; lost, late, delayed, or intercepted email transmissions; inaccessibility of the website in whole or in part for any reason; traffic congestion on the internet or website; or unauthorized human or non-human intervention in the operation of the Sweepstakes, including without limitation, unauthorized tampering, hacking, theft, virus, bug, worm; or destruction of any aspect of the Sweepstakes. Sponsor is not responsible for any </w:t>
      </w:r>
      <w:r>
        <w:rPr>
          <w:rFonts w:ascii="Arial" w:eastAsia="Arial" w:hAnsi="Arial" w:cs="Arial"/>
          <w:color w:val="000000"/>
          <w:sz w:val="20"/>
          <w:szCs w:val="20"/>
        </w:rPr>
        <w:lastRenderedPageBreak/>
        <w:t xml:space="preserve">typographical errors in the announcement of any prize or these official rules, or any inaccurate or incorrect data contained on promotional materials or on the website. Use of website is at entrant’s own risk. Releasees are not responsible for any personal injury or property damage or any other losses of any kind that may be sustained to entrant's or any other person's computer equipment resulting from participation in the Sweepstakes, use of the website, or the download of any information from the website, or any other loss related to entrant’s participation in the Sweepstakes or receipt of any prize. As a condition of entering, entrants agree to release the releasees from </w:t>
      </w:r>
      <w:proofErr w:type="gramStart"/>
      <w:r>
        <w:rPr>
          <w:rFonts w:ascii="Arial" w:eastAsia="Arial" w:hAnsi="Arial" w:cs="Arial"/>
          <w:color w:val="000000"/>
          <w:sz w:val="20"/>
          <w:szCs w:val="20"/>
        </w:rPr>
        <w:t>any and all</w:t>
      </w:r>
      <w:proofErr w:type="gramEnd"/>
      <w:r>
        <w:rPr>
          <w:rFonts w:ascii="Arial" w:eastAsia="Arial" w:hAnsi="Arial" w:cs="Arial"/>
          <w:color w:val="000000"/>
          <w:sz w:val="20"/>
          <w:szCs w:val="20"/>
        </w:rPr>
        <w:t xml:space="preserve"> liability, loss, or damage incurred with respect to entrant’s participation in the Sweepstakes and the awarding, receipt, possession, and/or use or misuse of any prize.</w:t>
      </w:r>
    </w:p>
    <w:p w14:paraId="1EA63259" w14:textId="77777777" w:rsidR="003F628E" w:rsidRDefault="003F628E">
      <w:pPr>
        <w:shd w:val="clear" w:color="auto" w:fill="FFFFFF"/>
        <w:tabs>
          <w:tab w:val="left" w:pos="8730"/>
        </w:tabs>
        <w:spacing w:after="0" w:line="240" w:lineRule="auto"/>
        <w:jc w:val="both"/>
        <w:rPr>
          <w:rFonts w:ascii="Arial" w:eastAsia="Arial" w:hAnsi="Arial" w:cs="Arial"/>
          <w:sz w:val="20"/>
          <w:szCs w:val="20"/>
        </w:rPr>
      </w:pPr>
    </w:p>
    <w:p w14:paraId="1EA6325A" w14:textId="77777777" w:rsidR="003F628E" w:rsidRDefault="00F73F3D">
      <w:pPr>
        <w:numPr>
          <w:ilvl w:val="0"/>
          <w:numId w:val="4"/>
        </w:numPr>
        <w:pBdr>
          <w:top w:val="nil"/>
          <w:left w:val="nil"/>
          <w:bottom w:val="nil"/>
          <w:right w:val="nil"/>
          <w:between w:val="nil"/>
        </w:pBdr>
        <w:shd w:val="clear" w:color="auto" w:fill="FFFFFF"/>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BINDING ARBITRATION</w:t>
      </w:r>
      <w:r>
        <w:rPr>
          <w:rFonts w:ascii="Arial" w:eastAsia="Arial" w:hAnsi="Arial" w:cs="Arial"/>
          <w:color w:val="000000"/>
          <w:sz w:val="20"/>
          <w:szCs w:val="20"/>
        </w:rPr>
        <w:t xml:space="preserve">: Any controversy or claim arising out of or relating to the Sweepstakes shall be settled by binding arbitration in a location determined by the arbitrator as set forth herein (provided that such location is reasonably convenient for claimant), or at such other location as may be mutually agreed upon by the parties, in accordance with the procedural rules for commercial disputes set forth in the Comprehensive Arbitration Rules and Procedures of JAMS (“JAMS Rules and Procedures”) then prevailing, and judgment upon the award rendered by the arbitrator(s) may be entered in any court having jurisdiction thereof. The arbitrator shall be selected pursuant to the JAMS Rules and Procedures. The arbitrator shall apply Iowa law consistent with the Federal Arbitration Act and applicable statutes of limitations and shall honor claims of privilege recognized at law. </w:t>
      </w:r>
      <w:proofErr w:type="gramStart"/>
      <w:r>
        <w:rPr>
          <w:rFonts w:ascii="Arial" w:eastAsia="Arial" w:hAnsi="Arial" w:cs="Arial"/>
          <w:color w:val="000000"/>
          <w:sz w:val="20"/>
          <w:szCs w:val="20"/>
        </w:rPr>
        <w:t>In the event that</w:t>
      </w:r>
      <w:proofErr w:type="gramEnd"/>
      <w:r>
        <w:rPr>
          <w:rFonts w:ascii="Arial" w:eastAsia="Arial" w:hAnsi="Arial" w:cs="Arial"/>
          <w:color w:val="000000"/>
          <w:sz w:val="20"/>
          <w:szCs w:val="20"/>
        </w:rPr>
        <w:t xml:space="preserve"> the claimant </w:t>
      </w:r>
      <w:proofErr w:type="gramStart"/>
      <w:r>
        <w:rPr>
          <w:rFonts w:ascii="Arial" w:eastAsia="Arial" w:hAnsi="Arial" w:cs="Arial"/>
          <w:color w:val="000000"/>
          <w:sz w:val="20"/>
          <w:szCs w:val="20"/>
        </w:rPr>
        <w:t>is able to</w:t>
      </w:r>
      <w:proofErr w:type="gramEnd"/>
      <w:r>
        <w:rPr>
          <w:rFonts w:ascii="Arial" w:eastAsia="Arial" w:hAnsi="Arial" w:cs="Arial"/>
          <w:color w:val="000000"/>
          <w:sz w:val="20"/>
          <w:szCs w:val="20"/>
        </w:rPr>
        <w:t xml:space="preserve"> demonstrate that the costs of arbitration will be prohibitive as compared to the costs of litigation, Sponsor will pay as much of the claimant’s filing and hearing fees in connection with the arbitration as the arbitrator deems necessary to prevent the arbitration from being cost-prohibitive. If any part of this arbitration provision is deemed to be invalid, unenforceable, or illegal (other than that claims will not be arbitrated on a class or representative basis), or otherwise conflicts with the rules and procedures established by JAMS, then the balance of this arbitration provision shall remain in effect and shall be construed in accordance with its terms as if the invalid, unenforceable, illegal or conflicting provision were not contained herein. If, however, the portion that is deemed invalid, unenforceable, or illegal is that claims will not be arbitrated on a class or representative basis, then the entirety of this arbitration provision shall be null and void, and neither claimant nor Sponsor shall be entitled to arbitrate their dispute. Upon filing a demand for arbitration, all parties to such arbitration shall have the right of discovery, which discovery shall be completed within sixty days after the demand for arbitration is made, unless further extended by mutual agreement of the parties.  </w:t>
      </w:r>
      <w:r>
        <w:rPr>
          <w:rFonts w:ascii="Arial" w:eastAsia="Arial" w:hAnsi="Arial" w:cs="Arial"/>
          <w:b/>
          <w:color w:val="000000"/>
          <w:sz w:val="20"/>
          <w:szCs w:val="20"/>
        </w:rPr>
        <w:t>THE ARBITRATION OF DISPUTES PURSUANT TO THIS PARAGRAPH SHALL BE IN THE ENTRANT’S INDIVIDUAL CAPACITY, AND NOT AS A PLAINTIFF OR CLASS MEMBER IN ANY PURPORTED CLASS OR REPRESENTATIVE PROCEEDING. THE ARBITRATOR MAY NOT CONSOLIDATE OR JOIN THE CLAIMS OF OTHER PERSONS OR PARTIES WHO MAY BE SIMILARLY SITUATED.  DO NOT ENTER THIS SWEEPSTAKES IF YOU DO NOT AGREE TO HAVE ANY CLAIM OR CONTROVERSY ARBITRATED IN ACCORDANCE WITH THESE OFFICIAL RULES</w:t>
      </w:r>
      <w:r>
        <w:rPr>
          <w:rFonts w:ascii="Arial" w:eastAsia="Arial" w:hAnsi="Arial" w:cs="Arial"/>
          <w:color w:val="000000"/>
          <w:sz w:val="20"/>
          <w:szCs w:val="20"/>
        </w:rPr>
        <w:t xml:space="preserve">. </w:t>
      </w:r>
    </w:p>
    <w:p w14:paraId="1EA6325B" w14:textId="77777777" w:rsidR="003F628E" w:rsidRDefault="003F628E">
      <w:pPr>
        <w:spacing w:after="0" w:line="240" w:lineRule="auto"/>
        <w:jc w:val="both"/>
        <w:rPr>
          <w:rFonts w:ascii="Arial" w:eastAsia="Arial" w:hAnsi="Arial" w:cs="Arial"/>
          <w:sz w:val="20"/>
          <w:szCs w:val="20"/>
        </w:rPr>
      </w:pPr>
    </w:p>
    <w:p w14:paraId="1EA6325C" w14:textId="77777777" w:rsidR="003F628E" w:rsidRDefault="00F73F3D">
      <w:pPr>
        <w:spacing w:after="0" w:line="240" w:lineRule="auto"/>
        <w:ind w:left="360"/>
        <w:jc w:val="both"/>
        <w:rPr>
          <w:rFonts w:ascii="Arial" w:eastAsia="Arial" w:hAnsi="Arial" w:cs="Arial"/>
          <w:sz w:val="20"/>
          <w:szCs w:val="20"/>
        </w:rPr>
      </w:pPr>
      <w:r>
        <w:rPr>
          <w:rFonts w:ascii="Arial" w:eastAsia="Arial" w:hAnsi="Arial" w:cs="Arial"/>
          <w:sz w:val="20"/>
          <w:szCs w:val="20"/>
        </w:rPr>
        <w:t xml:space="preserve">BY PARTICIPATING IN THIS SWEEPSTAKES, EACH ENTRANT AGREES THAT TO THE EXTENT PERMITTED BY APPLICABLE LAW: (1) ANY AND ALL DISPUTES, CLAIMS, AND CAUSES OF ACTION ARISING OUT OF OR CONNECTED WITH THE SWEEPSTAKES, OR ANY PRIZE AWARDED, WILL BE RESOLVED INDIVIDUALLY THROUGH BINDING ARBITRATION AS SET FORTH ABOVE, WITHOUT RESORT TO ANY FORM OF CLASS ACTION; (2) ANY AND ALL CLAIMS, JUDGMENTS, AND AWARDS WILL BE LIMITED TO ACTUAL THIRD-PARTY, OUT-OF-POCKET COSTS INCURRED (IF ANY), BUT IN NO EVENT WILL ATTORNEYS' FEES BE AWARDED OR RECOVERABLE; (3) UNDER NO CIRCUMSTANCES WILL ANY ENTRANT BE PERMITTED TO OBTAIN ANY AWARD FOR, AND ENTRANT HEREBY KNOWINGLY AND EXPRESSLY WAIVES ALL RIGHTS TO SEEK PUNITIVE, INCIDENTAL, CONSEQUENTIAL, OR SPECIAL DAMAGES, LOST PROFITS AND/OR ANY OTHER DAMAGES, OTHER THAN ACTUAL OUT OF POCKET EXPENSES, AND/OR ANY RIGHTS TO HAVE DAMAGES MULTIPLIED OR OTHERWISE INCREASED; AND (4) ENTRANT'S REMEDIES ARE LIMITED TO A CLAIM FOR MONEY DAMAGES (IF NY) AND ENTRANT IRREVOCABLY WAIVES ANY RIGHT TO SEEK INJUNCTIVE OR EQUITABLE RELIEF. SOME JURISDICTIONS DO NOT ALLOW THE LIMITATIONS OR EXCLUSION OF LIABILITY, SO THE ABOVE MAY NOT APPLY TO EVERY ENTRANT. </w:t>
      </w:r>
    </w:p>
    <w:p w14:paraId="1EA6325D" w14:textId="77777777" w:rsidR="003F628E" w:rsidRDefault="003F628E">
      <w:pPr>
        <w:spacing w:after="0" w:line="240" w:lineRule="auto"/>
        <w:jc w:val="both"/>
        <w:rPr>
          <w:rFonts w:ascii="Arial" w:eastAsia="Arial" w:hAnsi="Arial" w:cs="Arial"/>
          <w:color w:val="000000"/>
          <w:sz w:val="20"/>
          <w:szCs w:val="20"/>
        </w:rPr>
      </w:pPr>
    </w:p>
    <w:p w14:paraId="1EA6325E" w14:textId="3AD7A72D" w:rsidR="003F628E" w:rsidRDefault="00F73F3D">
      <w:pPr>
        <w:numPr>
          <w:ilvl w:val="0"/>
          <w:numId w:val="4"/>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PUBLICITY:</w:t>
      </w:r>
      <w:r>
        <w:rPr>
          <w:rFonts w:ascii="Arial" w:eastAsia="Arial" w:hAnsi="Arial" w:cs="Arial"/>
          <w:color w:val="000000"/>
          <w:sz w:val="20"/>
          <w:szCs w:val="20"/>
        </w:rPr>
        <w:t xml:space="preserve"> Except in Tennessee, and where prohibited by law, by accepting a prize, winners grant permission for Sponsor and those acting under its authority to use their name, and address (city and state), photograph, voice and/or likeness, for advertising and/or publicity purposes, in any and all media (including posting on Website) now known or hereinafter invented without territorial or time limitations and without further notice to and without additional compensation. If selected as a winner, the participant’s information may also be included in a publicly</w:t>
      </w:r>
      <w:r w:rsidR="00B918BA">
        <w:rPr>
          <w:rFonts w:ascii="Arial" w:eastAsia="Arial" w:hAnsi="Arial" w:cs="Arial"/>
          <w:color w:val="000000"/>
          <w:sz w:val="20"/>
          <w:szCs w:val="20"/>
        </w:rPr>
        <w:t xml:space="preserve"> </w:t>
      </w:r>
      <w:r>
        <w:rPr>
          <w:rFonts w:ascii="Arial" w:eastAsia="Arial" w:hAnsi="Arial" w:cs="Arial"/>
          <w:color w:val="000000"/>
          <w:sz w:val="20"/>
          <w:szCs w:val="20"/>
        </w:rPr>
        <w:t>available Winner’s list.</w:t>
      </w:r>
    </w:p>
    <w:p w14:paraId="1EA6325F" w14:textId="77777777" w:rsidR="003F628E" w:rsidRDefault="003F628E">
      <w:pPr>
        <w:spacing w:after="0" w:line="240" w:lineRule="auto"/>
        <w:jc w:val="both"/>
        <w:rPr>
          <w:rFonts w:ascii="Arial" w:eastAsia="Arial" w:hAnsi="Arial" w:cs="Arial"/>
          <w:sz w:val="20"/>
          <w:szCs w:val="20"/>
        </w:rPr>
      </w:pPr>
    </w:p>
    <w:p w14:paraId="1EA63260" w14:textId="77777777" w:rsidR="003F628E" w:rsidRDefault="00F73F3D">
      <w:pPr>
        <w:numPr>
          <w:ilvl w:val="0"/>
          <w:numId w:val="4"/>
        </w:numPr>
        <w:pBdr>
          <w:top w:val="nil"/>
          <w:left w:val="nil"/>
          <w:bottom w:val="nil"/>
          <w:right w:val="nil"/>
          <w:between w:val="nil"/>
        </w:pBdr>
        <w:tabs>
          <w:tab w:val="left" w:pos="8730"/>
        </w:tabs>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GOVERNING LAW &amp; JURISDICTION</w:t>
      </w:r>
      <w:r>
        <w:rPr>
          <w:rFonts w:ascii="Arial" w:eastAsia="Arial" w:hAnsi="Arial" w:cs="Arial"/>
          <w:color w:val="000000"/>
          <w:sz w:val="20"/>
          <w:szCs w:val="20"/>
        </w:rPr>
        <w:t>: All issues and questions concerning the construction, validity, interpretation, and enforceability of these Official Rules, your rights and obligations, or the rights and obligations of the Sponsor in connection with the Sweepstakes, shall be governed by, and construed in accordance with, the laws of the State of Michigan without giving effect to any choice of law or conflict of law rules thereof.  By entering, you consent to the jurisdiction and venue of the federal, state, and local courts located in Kent County, Michigan for the resolution of all matter or proceedings which are not subject to arbitration as set forth in Section 10 of these Official Rules and agree that any and all such disputes shall be resolved exclusively in those courts.  Sponsor’s failure to enforce any term of these Official Rules shall not constitute a waiver of that or any other provision. If any provision of these Official Rules is held to be invalid or unenforceable, such provision shall be struck, and the remaining provisions shall be enforced.</w:t>
      </w:r>
    </w:p>
    <w:p w14:paraId="1EA63261" w14:textId="77777777" w:rsidR="003F628E" w:rsidRDefault="003F628E">
      <w:pPr>
        <w:tabs>
          <w:tab w:val="left" w:pos="8730"/>
        </w:tabs>
        <w:spacing w:after="0" w:line="240" w:lineRule="auto"/>
        <w:ind w:left="360"/>
        <w:jc w:val="both"/>
        <w:rPr>
          <w:rFonts w:ascii="Arial" w:eastAsia="Arial" w:hAnsi="Arial" w:cs="Arial"/>
          <w:sz w:val="20"/>
          <w:szCs w:val="20"/>
        </w:rPr>
      </w:pPr>
    </w:p>
    <w:p w14:paraId="1EA63262" w14:textId="788B3EBA" w:rsidR="003F628E" w:rsidRDefault="00F73F3D" w:rsidP="6AB59B2A">
      <w:pPr>
        <w:numPr>
          <w:ilvl w:val="0"/>
          <w:numId w:val="4"/>
        </w:numPr>
        <w:pBdr>
          <w:top w:val="nil"/>
          <w:left w:val="nil"/>
          <w:bottom w:val="nil"/>
          <w:right w:val="nil"/>
          <w:between w:val="nil"/>
        </w:pBdr>
        <w:tabs>
          <w:tab w:val="left" w:pos="8730"/>
        </w:tabs>
        <w:spacing w:after="0" w:line="240" w:lineRule="auto"/>
        <w:jc w:val="both"/>
        <w:rPr>
          <w:rFonts w:ascii="Arial" w:eastAsia="Arial" w:hAnsi="Arial" w:cs="Arial"/>
          <w:color w:val="000000"/>
          <w:sz w:val="20"/>
          <w:szCs w:val="20"/>
        </w:rPr>
      </w:pPr>
      <w:r w:rsidRPr="6AB59B2A">
        <w:rPr>
          <w:rFonts w:ascii="Arial" w:eastAsia="Arial" w:hAnsi="Arial" w:cs="Arial"/>
          <w:b/>
          <w:bCs/>
          <w:color w:val="000000" w:themeColor="text1"/>
          <w:sz w:val="20"/>
          <w:szCs w:val="20"/>
        </w:rPr>
        <w:t>WINNERS LIST:</w:t>
      </w:r>
      <w:r w:rsidRPr="6AB59B2A">
        <w:rPr>
          <w:rFonts w:ascii="Arial" w:eastAsia="Arial" w:hAnsi="Arial" w:cs="Arial"/>
          <w:color w:val="000000" w:themeColor="text1"/>
          <w:sz w:val="20"/>
          <w:szCs w:val="20"/>
        </w:rPr>
        <w:t xml:space="preserve"> The list of winners will be available on the Website,</w:t>
      </w:r>
      <w:r w:rsidR="00C022FC" w:rsidRPr="6AB59B2A">
        <w:rPr>
          <w:rFonts w:ascii="Arial" w:eastAsia="Arial" w:hAnsi="Arial" w:cs="Arial"/>
          <w:color w:val="000000" w:themeColor="text1"/>
          <w:sz w:val="20"/>
          <w:szCs w:val="20"/>
        </w:rPr>
        <w:t xml:space="preserve"> </w:t>
      </w:r>
      <w:commentRangeStart w:id="6"/>
      <w:r w:rsidR="00C022FC">
        <w:fldChar w:fldCharType="begin"/>
      </w:r>
      <w:r w:rsidR="00C022FC">
        <w:instrText>HYPERLINK "https://www.bissellpetfoundation.org/countdown-to-the-holidays/" \h</w:instrText>
      </w:r>
      <w:r w:rsidR="00C022FC">
        <w:fldChar w:fldCharType="separate"/>
      </w:r>
      <w:r w:rsidR="00C022FC" w:rsidRPr="6AB59B2A">
        <w:rPr>
          <w:rStyle w:val="Hyperlink"/>
          <w:rFonts w:ascii="Arial" w:eastAsia="Arial" w:hAnsi="Arial" w:cs="Arial"/>
          <w:sz w:val="20"/>
          <w:szCs w:val="20"/>
        </w:rPr>
        <w:t>https://www.bissellpetfoundation.org/countdown-to-the-holidays/</w:t>
      </w:r>
      <w:r w:rsidR="00C022FC">
        <w:fldChar w:fldCharType="end"/>
      </w:r>
      <w:commentRangeEnd w:id="6"/>
      <w:r w:rsidRPr="6AB59B2A">
        <w:rPr>
          <w:rStyle w:val="CommentReference"/>
          <w:rFonts w:ascii="Arial" w:eastAsia="Arial" w:hAnsi="Arial" w:cs="Arial"/>
          <w:color w:val="000000" w:themeColor="text1"/>
          <w:sz w:val="20"/>
          <w:szCs w:val="20"/>
        </w:rPr>
        <w:commentReference w:id="6"/>
      </w:r>
      <w:r w:rsidRPr="6AB59B2A">
        <w:rPr>
          <w:rFonts w:ascii="Arial" w:eastAsia="Arial" w:hAnsi="Arial" w:cs="Arial"/>
          <w:color w:val="000000" w:themeColor="text1"/>
          <w:sz w:val="20"/>
          <w:szCs w:val="20"/>
        </w:rPr>
        <w:t xml:space="preserve">, for thirty (30) days following the verification of Prize winners.  </w:t>
      </w:r>
    </w:p>
    <w:p w14:paraId="1EA63263" w14:textId="77777777" w:rsidR="003F628E" w:rsidRDefault="003F628E">
      <w:pPr>
        <w:tabs>
          <w:tab w:val="left" w:pos="8730"/>
        </w:tabs>
        <w:spacing w:after="0" w:line="240" w:lineRule="auto"/>
        <w:jc w:val="both"/>
        <w:rPr>
          <w:rFonts w:ascii="Arial" w:eastAsia="Arial" w:hAnsi="Arial" w:cs="Arial"/>
          <w:sz w:val="20"/>
          <w:szCs w:val="20"/>
        </w:rPr>
      </w:pPr>
    </w:p>
    <w:p w14:paraId="1EA63264" w14:textId="4C7DC52B" w:rsidR="003F628E" w:rsidRDefault="00F73F3D">
      <w:pPr>
        <w:numPr>
          <w:ilvl w:val="0"/>
          <w:numId w:val="4"/>
        </w:numPr>
        <w:pBdr>
          <w:top w:val="nil"/>
          <w:left w:val="nil"/>
          <w:bottom w:val="nil"/>
          <w:right w:val="nil"/>
          <w:between w:val="nil"/>
        </w:pBdr>
        <w:tabs>
          <w:tab w:val="left" w:pos="8730"/>
        </w:tabs>
        <w:spacing w:after="0" w:line="240" w:lineRule="auto"/>
        <w:jc w:val="both"/>
        <w:rPr>
          <w:rFonts w:ascii="Arial" w:eastAsia="Arial" w:hAnsi="Arial" w:cs="Arial"/>
          <w:color w:val="000000"/>
          <w:sz w:val="20"/>
          <w:szCs w:val="20"/>
        </w:rPr>
      </w:pPr>
      <w:bookmarkStart w:id="7" w:name="_heading=h.1fob9te" w:colFirst="0" w:colLast="0"/>
      <w:bookmarkEnd w:id="7"/>
      <w:r>
        <w:rPr>
          <w:rFonts w:ascii="Arial" w:eastAsia="Arial" w:hAnsi="Arial" w:cs="Arial"/>
          <w:b/>
          <w:color w:val="000000"/>
          <w:sz w:val="20"/>
          <w:szCs w:val="20"/>
        </w:rPr>
        <w:t>SPONSOR AND ADMINISTRATORS:</w:t>
      </w:r>
      <w:r>
        <w:rPr>
          <w:rFonts w:ascii="Arial" w:eastAsia="Arial" w:hAnsi="Arial" w:cs="Arial"/>
          <w:color w:val="000000"/>
          <w:sz w:val="20"/>
          <w:szCs w:val="20"/>
        </w:rPr>
        <w:t xml:space="preserve"> This Sweepstakes is sponsored by BISSELL </w:t>
      </w:r>
      <w:r w:rsidR="005138C3">
        <w:rPr>
          <w:rFonts w:ascii="Arial" w:eastAsia="Arial" w:hAnsi="Arial" w:cs="Arial"/>
          <w:color w:val="000000"/>
          <w:sz w:val="20"/>
          <w:szCs w:val="20"/>
        </w:rPr>
        <w:t>Pet Foundation®</w:t>
      </w:r>
      <w:r>
        <w:rPr>
          <w:rFonts w:ascii="Arial" w:eastAsia="Arial" w:hAnsi="Arial" w:cs="Arial"/>
          <w:color w:val="000000"/>
          <w:sz w:val="20"/>
          <w:szCs w:val="20"/>
        </w:rPr>
        <w:t xml:space="preserve">, 2345 Walker Ave. NW, Grand Rapids, MI. This Sweepstakes is in no way sponsored, endorsed, or administered by, or associated with Facebook, Instagram, or any other </w:t>
      </w:r>
      <w:r>
        <w:rPr>
          <w:rFonts w:ascii="Arial" w:eastAsia="Arial" w:hAnsi="Arial" w:cs="Arial"/>
          <w:sz w:val="20"/>
          <w:szCs w:val="20"/>
        </w:rPr>
        <w:t>s</w:t>
      </w:r>
      <w:r>
        <w:rPr>
          <w:rFonts w:ascii="Arial" w:eastAsia="Arial" w:hAnsi="Arial" w:cs="Arial"/>
          <w:color w:val="000000"/>
          <w:sz w:val="20"/>
          <w:szCs w:val="20"/>
        </w:rPr>
        <w:t xml:space="preserve">ocial </w:t>
      </w:r>
      <w:r>
        <w:rPr>
          <w:rFonts w:ascii="Arial" w:eastAsia="Arial" w:hAnsi="Arial" w:cs="Arial"/>
          <w:sz w:val="20"/>
          <w:szCs w:val="20"/>
        </w:rPr>
        <w:t>m</w:t>
      </w:r>
      <w:r>
        <w:rPr>
          <w:rFonts w:ascii="Arial" w:eastAsia="Arial" w:hAnsi="Arial" w:cs="Arial"/>
          <w:color w:val="000000"/>
          <w:sz w:val="20"/>
          <w:szCs w:val="20"/>
        </w:rPr>
        <w:t xml:space="preserve">edia </w:t>
      </w:r>
      <w:r>
        <w:rPr>
          <w:rFonts w:ascii="Arial" w:eastAsia="Arial" w:hAnsi="Arial" w:cs="Arial"/>
          <w:sz w:val="20"/>
          <w:szCs w:val="20"/>
        </w:rPr>
        <w:t>s</w:t>
      </w:r>
      <w:r>
        <w:rPr>
          <w:rFonts w:ascii="Arial" w:eastAsia="Arial" w:hAnsi="Arial" w:cs="Arial"/>
          <w:color w:val="000000"/>
          <w:sz w:val="20"/>
          <w:szCs w:val="20"/>
        </w:rPr>
        <w:t>ite utilized by the Sweepstakes.</w:t>
      </w:r>
    </w:p>
    <w:p w14:paraId="1EA63265" w14:textId="77777777" w:rsidR="003F628E" w:rsidRDefault="003F628E">
      <w:pPr>
        <w:tabs>
          <w:tab w:val="left" w:pos="8730"/>
        </w:tabs>
        <w:spacing w:after="0" w:line="240" w:lineRule="auto"/>
        <w:jc w:val="both"/>
        <w:rPr>
          <w:rFonts w:ascii="Arial" w:eastAsia="Arial" w:hAnsi="Arial" w:cs="Arial"/>
          <w:sz w:val="20"/>
          <w:szCs w:val="20"/>
        </w:rPr>
      </w:pPr>
    </w:p>
    <w:p w14:paraId="1EA63266" w14:textId="77777777" w:rsidR="003F628E" w:rsidRDefault="003F628E">
      <w:pPr>
        <w:pBdr>
          <w:top w:val="nil"/>
          <w:left w:val="nil"/>
          <w:bottom w:val="nil"/>
          <w:right w:val="nil"/>
          <w:between w:val="nil"/>
        </w:pBdr>
        <w:ind w:left="720"/>
        <w:rPr>
          <w:rFonts w:cs="Calibri"/>
          <w:color w:val="000000"/>
        </w:rPr>
      </w:pPr>
    </w:p>
    <w:sectPr w:rsidR="003F628E">
      <w:headerReference w:type="default" r:id="rId1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deman, Kaitlin" w:date="2025-12-10T15:34:00Z" w:initials="KW">
    <w:p w14:paraId="07BA707A" w14:textId="77777777" w:rsidR="00F03213" w:rsidRDefault="00F03213" w:rsidP="00F03213">
      <w:pPr>
        <w:pStyle w:val="CommentText"/>
      </w:pPr>
      <w:r>
        <w:rPr>
          <w:rStyle w:val="CommentReference"/>
        </w:rPr>
        <w:annotationRef/>
      </w:r>
      <w:r>
        <w:t>Update with this year’s URL link</w:t>
      </w:r>
    </w:p>
  </w:comment>
  <w:comment w:id="1" w:author="Wideman, Kaitlin" w:date="2025-12-10T15:34:00Z" w:initials="KW">
    <w:p w14:paraId="14E75D66" w14:textId="77777777" w:rsidR="00F03213" w:rsidRDefault="00F03213" w:rsidP="00F03213">
      <w:pPr>
        <w:pStyle w:val="CommentText"/>
      </w:pPr>
      <w:r>
        <w:rPr>
          <w:rStyle w:val="CommentReference"/>
        </w:rPr>
        <w:annotationRef/>
      </w:r>
      <w:r>
        <w:t>Update with this year’s URL link</w:t>
      </w:r>
    </w:p>
  </w:comment>
  <w:comment w:id="2" w:author="Wideman, Kaitlin" w:date="2025-12-10T15:36:00Z" w:initials="KW">
    <w:p w14:paraId="46C1AB14" w14:textId="77777777" w:rsidR="00EB3086" w:rsidRDefault="00EB3086" w:rsidP="00EB3086">
      <w:pPr>
        <w:pStyle w:val="CommentText"/>
      </w:pPr>
      <w:r>
        <w:rPr>
          <w:rStyle w:val="CommentReference"/>
        </w:rPr>
        <w:annotationRef/>
      </w:r>
      <w:r>
        <w:t>Update with this year’s URL</w:t>
      </w:r>
    </w:p>
  </w:comment>
  <w:comment w:id="5" w:author="Wideman, Kaitlin [2]" w:date="2025-12-09T14:21:00Z" w:initials="WK">
    <w:p w14:paraId="48C658C8" w14:textId="1EF91907" w:rsidR="000E5DF0" w:rsidRDefault="000E5DF0">
      <w:pPr>
        <w:pStyle w:val="CommentText"/>
      </w:pPr>
      <w:r>
        <w:rPr>
          <w:rStyle w:val="CommentReference"/>
        </w:rPr>
        <w:annotationRef/>
      </w:r>
      <w:r w:rsidRPr="48E49B32">
        <w:t>Update to when you plan to contact potential winners after drawing date</w:t>
      </w:r>
    </w:p>
  </w:comment>
  <w:comment w:id="6" w:author="Wideman, Kaitlin [2]" w:date="2024-12-09T11:24:00Z" w:initials="WK">
    <w:p w14:paraId="7CFE4F19" w14:textId="49124D60" w:rsidR="00EC3A26" w:rsidRDefault="00EC3A26">
      <w:pPr>
        <w:pStyle w:val="CommentText"/>
      </w:pPr>
      <w:r>
        <w:rPr>
          <w:rStyle w:val="CommentReference"/>
        </w:rPr>
        <w:annotationRef/>
      </w:r>
      <w:r w:rsidRPr="55D71C30">
        <w:t>Update with this year's URL, if different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BA707A" w15:done="1"/>
  <w15:commentEx w15:paraId="14E75D66" w15:done="1"/>
  <w15:commentEx w15:paraId="46C1AB14" w15:done="1"/>
  <w15:commentEx w15:paraId="48C658C8" w15:done="1"/>
  <w15:commentEx w15:paraId="7CFE4F1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3B09B4" w16cex:dateUtc="2025-12-10T20:34:00Z">
    <w16cex:extLst>
      <w16:ext w16:uri="{CE6994B0-6A32-4C9F-8C6B-6E91EDA988CE}">
        <cr:reactions xmlns:cr="http://schemas.microsoft.com/office/comments/2020/reactions">
          <cr:reaction reactionType="1">
            <cr:reactionInfo dateUtc="2025-12-11T16:45:21Z">
              <cr:user userId="S::Eliza.Curtin@bissell.com::c2fe3767-e7ae-4273-9fb8-9d433700a0f1" userProvider="AD" userName="Curtin, Eliza"/>
            </cr:reactionInfo>
          </cr:reaction>
        </cr:reactions>
      </w16:ext>
    </w16cex:extLst>
  </w16cex:commentExtensible>
  <w16cex:commentExtensible w16cex:durableId="52B311D1" w16cex:dateUtc="2025-12-10T20:34:00Z">
    <w16cex:extLst>
      <w16:ext w16:uri="{CE6994B0-6A32-4C9F-8C6B-6E91EDA988CE}">
        <cr:reactions xmlns:cr="http://schemas.microsoft.com/office/comments/2020/reactions">
          <cr:reaction reactionType="1">
            <cr:reactionInfo dateUtc="2025-12-11T16:45:23Z">
              <cr:user userId="S::Eliza.Curtin@bissell.com::c2fe3767-e7ae-4273-9fb8-9d433700a0f1" userProvider="AD" userName="Curtin, Eliza"/>
            </cr:reactionInfo>
          </cr:reaction>
        </cr:reactions>
      </w16:ext>
    </w16cex:extLst>
  </w16cex:commentExtensible>
  <w16cex:commentExtensible w16cex:durableId="27331FB6" w16cex:dateUtc="2025-12-10T20:36:00Z"/>
  <w16cex:commentExtensible w16cex:durableId="191AE7D9" w16cex:dateUtc="2025-12-09T19:21:00Z"/>
  <w16cex:commentExtensible w16cex:durableId="317C609F" w16cex:dateUtc="2024-12-09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BA707A" w16cid:durableId="723B09B4"/>
  <w16cid:commentId w16cid:paraId="14E75D66" w16cid:durableId="52B311D1"/>
  <w16cid:commentId w16cid:paraId="46C1AB14" w16cid:durableId="27331FB6"/>
  <w16cid:commentId w16cid:paraId="48C658C8" w16cid:durableId="191AE7D9"/>
  <w16cid:commentId w16cid:paraId="7CFE4F19" w16cid:durableId="317C60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C208" w14:textId="77777777" w:rsidR="00B639B9" w:rsidRDefault="00B639B9">
      <w:pPr>
        <w:spacing w:after="0" w:line="240" w:lineRule="auto"/>
      </w:pPr>
      <w:r>
        <w:separator/>
      </w:r>
    </w:p>
  </w:endnote>
  <w:endnote w:type="continuationSeparator" w:id="0">
    <w:p w14:paraId="6658A196" w14:textId="77777777" w:rsidR="00B639B9" w:rsidRDefault="00B639B9">
      <w:pPr>
        <w:spacing w:after="0" w:line="240" w:lineRule="auto"/>
      </w:pPr>
      <w:r>
        <w:continuationSeparator/>
      </w:r>
    </w:p>
  </w:endnote>
  <w:endnote w:type="continuationNotice" w:id="1">
    <w:p w14:paraId="22B46F32" w14:textId="77777777" w:rsidR="00B639B9" w:rsidRDefault="00B63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0EA7" w14:textId="77777777" w:rsidR="00B639B9" w:rsidRDefault="00B639B9">
      <w:pPr>
        <w:spacing w:after="0" w:line="240" w:lineRule="auto"/>
      </w:pPr>
      <w:r>
        <w:separator/>
      </w:r>
    </w:p>
  </w:footnote>
  <w:footnote w:type="continuationSeparator" w:id="0">
    <w:p w14:paraId="7CB57F54" w14:textId="77777777" w:rsidR="00B639B9" w:rsidRDefault="00B639B9">
      <w:pPr>
        <w:spacing w:after="0" w:line="240" w:lineRule="auto"/>
      </w:pPr>
      <w:r>
        <w:continuationSeparator/>
      </w:r>
    </w:p>
  </w:footnote>
  <w:footnote w:type="continuationNotice" w:id="1">
    <w:p w14:paraId="69C21C2D" w14:textId="77777777" w:rsidR="00B639B9" w:rsidRDefault="00B639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3286" w14:textId="77777777" w:rsidR="003F628E" w:rsidRDefault="003F628E">
    <w:pPr>
      <w:pBdr>
        <w:top w:val="nil"/>
        <w:left w:val="nil"/>
        <w:bottom w:val="nil"/>
        <w:right w:val="nil"/>
        <w:between w:val="nil"/>
      </w:pBdr>
      <w:tabs>
        <w:tab w:val="center" w:pos="4680"/>
        <w:tab w:val="right" w:pos="9360"/>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DA5"/>
    <w:multiLevelType w:val="multilevel"/>
    <w:tmpl w:val="52724B10"/>
    <w:lvl w:ilvl="0">
      <w:start w:val="1"/>
      <w:numFmt w:val="decimal"/>
      <w:lvlText w:val="%1."/>
      <w:lvlJc w:val="left"/>
      <w:pPr>
        <w:ind w:left="630" w:hanging="360"/>
      </w:pPr>
      <w:rPr>
        <w:b/>
        <w:i w:val="0"/>
      </w:rPr>
    </w:lvl>
    <w:lvl w:ilvl="1">
      <w:start w:val="1"/>
      <w:numFmt w:val="upperRoman"/>
      <w:lvlText w:val="%2."/>
      <w:lvlJc w:val="righ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15:restartNumberingAfterBreak="0">
    <w:nsid w:val="2BCE2A4F"/>
    <w:multiLevelType w:val="multilevel"/>
    <w:tmpl w:val="A900F72C"/>
    <w:lvl w:ilvl="0">
      <w:start w:val="1"/>
      <w:numFmt w:val="decimal"/>
      <w:lvlText w:val="%1."/>
      <w:lvlJc w:val="left"/>
      <w:pPr>
        <w:ind w:left="630" w:hanging="360"/>
      </w:pPr>
      <w:rPr>
        <w:b/>
        <w:i w:val="0"/>
      </w:rPr>
    </w:lvl>
    <w:lvl w:ilvl="1">
      <w:start w:val="1"/>
      <w:numFmt w:val="upperRoman"/>
      <w:lvlText w:val="%2."/>
      <w:lvlJc w:val="righ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15:restartNumberingAfterBreak="0">
    <w:nsid w:val="6018506A"/>
    <w:multiLevelType w:val="multilevel"/>
    <w:tmpl w:val="8A86C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DC0FB1"/>
    <w:multiLevelType w:val="multilevel"/>
    <w:tmpl w:val="6A361B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17977B3"/>
    <w:multiLevelType w:val="multilevel"/>
    <w:tmpl w:val="DA50C1DA"/>
    <w:lvl w:ilvl="0">
      <w:start w:val="1"/>
      <w:numFmt w:val="decimal"/>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05356124">
    <w:abstractNumId w:val="3"/>
  </w:num>
  <w:num w:numId="2" w16cid:durableId="810748485">
    <w:abstractNumId w:val="2"/>
  </w:num>
  <w:num w:numId="3" w16cid:durableId="1276519420">
    <w:abstractNumId w:val="1"/>
  </w:num>
  <w:num w:numId="4" w16cid:durableId="1555041100">
    <w:abstractNumId w:val="4"/>
  </w:num>
  <w:num w:numId="5" w16cid:durableId="4624286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deman, Kaitlin">
    <w15:presenceInfo w15:providerId="AD" w15:userId="S::Kaitlin.Wideman@bissell.com::4b82d951-eb96-4075-abd0-ac902efff956"/>
  </w15:person>
  <w15:person w15:author="Wideman, Kaitlin [2]">
    <w15:presenceInfo w15:providerId="AD" w15:userId="S::kaitlin.wideman@bissell.com::4b82d951-eb96-4075-abd0-ac902efff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28E"/>
    <w:rsid w:val="000025E0"/>
    <w:rsid w:val="00003D10"/>
    <w:rsid w:val="00007E6B"/>
    <w:rsid w:val="00015411"/>
    <w:rsid w:val="00017D28"/>
    <w:rsid w:val="000833FF"/>
    <w:rsid w:val="000A2DAE"/>
    <w:rsid w:val="000D3346"/>
    <w:rsid w:val="000D5D7B"/>
    <w:rsid w:val="000E2AB6"/>
    <w:rsid w:val="000E5DF0"/>
    <w:rsid w:val="000F968A"/>
    <w:rsid w:val="001141B3"/>
    <w:rsid w:val="00120FA5"/>
    <w:rsid w:val="00121BB2"/>
    <w:rsid w:val="00156A13"/>
    <w:rsid w:val="00160570"/>
    <w:rsid w:val="0018150A"/>
    <w:rsid w:val="00182491"/>
    <w:rsid w:val="00185C7E"/>
    <w:rsid w:val="001C27F2"/>
    <w:rsid w:val="001C671B"/>
    <w:rsid w:val="00202270"/>
    <w:rsid w:val="00221B09"/>
    <w:rsid w:val="00232813"/>
    <w:rsid w:val="00281519"/>
    <w:rsid w:val="002830FA"/>
    <w:rsid w:val="00290054"/>
    <w:rsid w:val="0029208A"/>
    <w:rsid w:val="002A48FF"/>
    <w:rsid w:val="002F7754"/>
    <w:rsid w:val="00304316"/>
    <w:rsid w:val="00365B91"/>
    <w:rsid w:val="0037103D"/>
    <w:rsid w:val="00376449"/>
    <w:rsid w:val="003777A4"/>
    <w:rsid w:val="003A1B18"/>
    <w:rsid w:val="003D4625"/>
    <w:rsid w:val="003E5F32"/>
    <w:rsid w:val="003F5A28"/>
    <w:rsid w:val="003F628E"/>
    <w:rsid w:val="0040628B"/>
    <w:rsid w:val="004328D1"/>
    <w:rsid w:val="00480D1A"/>
    <w:rsid w:val="004A118F"/>
    <w:rsid w:val="004A295E"/>
    <w:rsid w:val="004A3EEB"/>
    <w:rsid w:val="004E5909"/>
    <w:rsid w:val="005110BD"/>
    <w:rsid w:val="005138C3"/>
    <w:rsid w:val="00540CCF"/>
    <w:rsid w:val="00562CE3"/>
    <w:rsid w:val="00565142"/>
    <w:rsid w:val="00592B4E"/>
    <w:rsid w:val="005A7149"/>
    <w:rsid w:val="005C00F7"/>
    <w:rsid w:val="005C09E6"/>
    <w:rsid w:val="005C11D4"/>
    <w:rsid w:val="005E4077"/>
    <w:rsid w:val="005F67B1"/>
    <w:rsid w:val="00641F36"/>
    <w:rsid w:val="006569BA"/>
    <w:rsid w:val="006816EE"/>
    <w:rsid w:val="00681D36"/>
    <w:rsid w:val="00695923"/>
    <w:rsid w:val="006A119F"/>
    <w:rsid w:val="006D3AAD"/>
    <w:rsid w:val="0072152D"/>
    <w:rsid w:val="00731533"/>
    <w:rsid w:val="007545C4"/>
    <w:rsid w:val="00765A66"/>
    <w:rsid w:val="007A5CAF"/>
    <w:rsid w:val="007B10AE"/>
    <w:rsid w:val="007C5F00"/>
    <w:rsid w:val="007D4DA9"/>
    <w:rsid w:val="007E05E6"/>
    <w:rsid w:val="0081454E"/>
    <w:rsid w:val="008172A0"/>
    <w:rsid w:val="00845ED6"/>
    <w:rsid w:val="0087162D"/>
    <w:rsid w:val="0087457F"/>
    <w:rsid w:val="00886164"/>
    <w:rsid w:val="008A1951"/>
    <w:rsid w:val="008A1BFA"/>
    <w:rsid w:val="008B2802"/>
    <w:rsid w:val="008B5351"/>
    <w:rsid w:val="0090035B"/>
    <w:rsid w:val="00917AA1"/>
    <w:rsid w:val="009423E4"/>
    <w:rsid w:val="00964D5D"/>
    <w:rsid w:val="00974A9F"/>
    <w:rsid w:val="00991786"/>
    <w:rsid w:val="009E6CAA"/>
    <w:rsid w:val="009F2F52"/>
    <w:rsid w:val="009F525B"/>
    <w:rsid w:val="00A04A4D"/>
    <w:rsid w:val="00A06A59"/>
    <w:rsid w:val="00A174C3"/>
    <w:rsid w:val="00A22584"/>
    <w:rsid w:val="00A23C37"/>
    <w:rsid w:val="00A36385"/>
    <w:rsid w:val="00A60ABA"/>
    <w:rsid w:val="00A67368"/>
    <w:rsid w:val="00AA4E24"/>
    <w:rsid w:val="00AA5BB4"/>
    <w:rsid w:val="00AA6DDB"/>
    <w:rsid w:val="00B0488B"/>
    <w:rsid w:val="00B248D5"/>
    <w:rsid w:val="00B639B9"/>
    <w:rsid w:val="00B75170"/>
    <w:rsid w:val="00B918BA"/>
    <w:rsid w:val="00B97F49"/>
    <w:rsid w:val="00BA6935"/>
    <w:rsid w:val="00BB291A"/>
    <w:rsid w:val="00BB7514"/>
    <w:rsid w:val="00BC52A8"/>
    <w:rsid w:val="00BD21C3"/>
    <w:rsid w:val="00BE4973"/>
    <w:rsid w:val="00C022FC"/>
    <w:rsid w:val="00C10200"/>
    <w:rsid w:val="00C16602"/>
    <w:rsid w:val="00C17D71"/>
    <w:rsid w:val="00C43FDE"/>
    <w:rsid w:val="00C47237"/>
    <w:rsid w:val="00C56A50"/>
    <w:rsid w:val="00C635E8"/>
    <w:rsid w:val="00C714D3"/>
    <w:rsid w:val="00C835C8"/>
    <w:rsid w:val="00D27E20"/>
    <w:rsid w:val="00D41E83"/>
    <w:rsid w:val="00D52B3F"/>
    <w:rsid w:val="00D876AC"/>
    <w:rsid w:val="00DA78CF"/>
    <w:rsid w:val="00DA7D82"/>
    <w:rsid w:val="00DE1C1D"/>
    <w:rsid w:val="00E434D1"/>
    <w:rsid w:val="00EA23CD"/>
    <w:rsid w:val="00EB3086"/>
    <w:rsid w:val="00EC3A26"/>
    <w:rsid w:val="00EC3D18"/>
    <w:rsid w:val="00ED2C5A"/>
    <w:rsid w:val="00ED32A0"/>
    <w:rsid w:val="00EE2DD8"/>
    <w:rsid w:val="00EF3A4C"/>
    <w:rsid w:val="00F03213"/>
    <w:rsid w:val="00F057EF"/>
    <w:rsid w:val="00F23564"/>
    <w:rsid w:val="00F43C73"/>
    <w:rsid w:val="00F655CA"/>
    <w:rsid w:val="00F73F3D"/>
    <w:rsid w:val="00F82DC5"/>
    <w:rsid w:val="00F919A0"/>
    <w:rsid w:val="00F9406F"/>
    <w:rsid w:val="00FD4670"/>
    <w:rsid w:val="00FD6F92"/>
    <w:rsid w:val="00FF39FD"/>
    <w:rsid w:val="01BB2B63"/>
    <w:rsid w:val="04C88932"/>
    <w:rsid w:val="09044907"/>
    <w:rsid w:val="09BE127D"/>
    <w:rsid w:val="0B7F1844"/>
    <w:rsid w:val="0E217AC1"/>
    <w:rsid w:val="0FA0DAAC"/>
    <w:rsid w:val="10EB364C"/>
    <w:rsid w:val="1400C2EF"/>
    <w:rsid w:val="1471E717"/>
    <w:rsid w:val="1B1F7692"/>
    <w:rsid w:val="2547C1FE"/>
    <w:rsid w:val="26F0B072"/>
    <w:rsid w:val="28A237F8"/>
    <w:rsid w:val="297DAFE4"/>
    <w:rsid w:val="29AACFC7"/>
    <w:rsid w:val="2B0768AA"/>
    <w:rsid w:val="2B647A99"/>
    <w:rsid w:val="2D1B9AFC"/>
    <w:rsid w:val="2E70F2D4"/>
    <w:rsid w:val="2FC1A650"/>
    <w:rsid w:val="2FC65585"/>
    <w:rsid w:val="3089C5FF"/>
    <w:rsid w:val="3146FE5D"/>
    <w:rsid w:val="34816D6D"/>
    <w:rsid w:val="37469FF1"/>
    <w:rsid w:val="38A626F1"/>
    <w:rsid w:val="38E2A69E"/>
    <w:rsid w:val="3F1D4901"/>
    <w:rsid w:val="3F5DBF91"/>
    <w:rsid w:val="407C9FF6"/>
    <w:rsid w:val="437C05FC"/>
    <w:rsid w:val="43BF380B"/>
    <w:rsid w:val="4676A182"/>
    <w:rsid w:val="497987F7"/>
    <w:rsid w:val="4A74993E"/>
    <w:rsid w:val="4A7D1AA4"/>
    <w:rsid w:val="51A5BDFD"/>
    <w:rsid w:val="529B4024"/>
    <w:rsid w:val="563F1059"/>
    <w:rsid w:val="597D2F92"/>
    <w:rsid w:val="602D5D7C"/>
    <w:rsid w:val="626F0CC6"/>
    <w:rsid w:val="62CEF4AC"/>
    <w:rsid w:val="6554AC9A"/>
    <w:rsid w:val="657D4C45"/>
    <w:rsid w:val="65880C95"/>
    <w:rsid w:val="65E87F4F"/>
    <w:rsid w:val="65EA5370"/>
    <w:rsid w:val="661581D7"/>
    <w:rsid w:val="68A651DD"/>
    <w:rsid w:val="6AB59B2A"/>
    <w:rsid w:val="70E2B979"/>
    <w:rsid w:val="73C77CEE"/>
    <w:rsid w:val="7788EE8C"/>
    <w:rsid w:val="7B878C29"/>
    <w:rsid w:val="7EE2D9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6321E"/>
  <w15:docId w15:val="{B2145F8F-AAA7-4D23-B56D-5B326226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F5E"/>
    <w:rPr>
      <w:rFonts w:cs="Times New Roman"/>
    </w:rPr>
  </w:style>
  <w:style w:type="paragraph" w:styleId="Heading1">
    <w:name w:val="heading 1"/>
    <w:basedOn w:val="Normal"/>
    <w:next w:val="Normal"/>
    <w:link w:val="Heading1Char"/>
    <w:uiPriority w:val="9"/>
    <w:qFormat/>
    <w:rsid w:val="00CB67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DF635D"/>
    <w:pPr>
      <w:keepNext/>
      <w:spacing w:after="0" w:line="240" w:lineRule="auto"/>
      <w:jc w:val="center"/>
      <w:outlineLvl w:val="4"/>
    </w:pPr>
    <w:rPr>
      <w:rFonts w:ascii="Arial" w:eastAsia="Times New Roman" w:hAnsi="Arial"/>
      <w:b/>
      <w:sz w:val="24"/>
      <w:szCs w:val="20"/>
      <w:lang w:val="x-none" w:eastAsia="x-non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F6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35D"/>
    <w:rPr>
      <w:rFonts w:ascii="Segoe UI" w:hAnsi="Segoe UI" w:cs="Segoe UI"/>
      <w:sz w:val="18"/>
      <w:szCs w:val="18"/>
    </w:rPr>
  </w:style>
  <w:style w:type="paragraph" w:styleId="Header">
    <w:name w:val="header"/>
    <w:basedOn w:val="Normal"/>
    <w:link w:val="HeaderChar"/>
    <w:uiPriority w:val="99"/>
    <w:unhideWhenUsed/>
    <w:rsid w:val="00DF6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35D"/>
  </w:style>
  <w:style w:type="paragraph" w:styleId="Footer">
    <w:name w:val="footer"/>
    <w:basedOn w:val="Normal"/>
    <w:link w:val="FooterChar"/>
    <w:uiPriority w:val="99"/>
    <w:unhideWhenUsed/>
    <w:rsid w:val="00DF6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35D"/>
  </w:style>
  <w:style w:type="character" w:customStyle="1" w:styleId="Heading5Char">
    <w:name w:val="Heading 5 Char"/>
    <w:basedOn w:val="DefaultParagraphFont"/>
    <w:link w:val="Heading5"/>
    <w:rsid w:val="00DF635D"/>
    <w:rPr>
      <w:rFonts w:ascii="Arial" w:eastAsia="Times New Roman" w:hAnsi="Arial" w:cs="Times New Roman"/>
      <w:b/>
      <w:sz w:val="24"/>
      <w:szCs w:val="20"/>
      <w:lang w:val="x-none" w:eastAsia="x-none"/>
    </w:rPr>
  </w:style>
  <w:style w:type="paragraph" w:styleId="BodyText">
    <w:name w:val="Body Text"/>
    <w:basedOn w:val="Normal"/>
    <w:link w:val="BodyTextChar"/>
    <w:rsid w:val="00DF635D"/>
    <w:pPr>
      <w:spacing w:after="0" w:line="240" w:lineRule="auto"/>
    </w:pPr>
    <w:rPr>
      <w:rFonts w:ascii="Arial" w:eastAsia="Times New Roman" w:hAnsi="Arial"/>
      <w:b/>
      <w:sz w:val="20"/>
      <w:szCs w:val="20"/>
      <w:lang w:val="x-none" w:eastAsia="x-none"/>
    </w:rPr>
  </w:style>
  <w:style w:type="character" w:customStyle="1" w:styleId="BodyTextChar">
    <w:name w:val="Body Text Char"/>
    <w:basedOn w:val="DefaultParagraphFont"/>
    <w:link w:val="BodyText"/>
    <w:rsid w:val="00DF635D"/>
    <w:rPr>
      <w:rFonts w:ascii="Arial" w:eastAsia="Times New Roman" w:hAnsi="Arial" w:cs="Times New Roman"/>
      <w:b/>
      <w:sz w:val="20"/>
      <w:szCs w:val="20"/>
      <w:lang w:val="x-none" w:eastAsia="x-none"/>
    </w:rPr>
  </w:style>
  <w:style w:type="paragraph" w:styleId="ListParagraph">
    <w:name w:val="List Paragraph"/>
    <w:basedOn w:val="Normal"/>
    <w:uiPriority w:val="34"/>
    <w:qFormat/>
    <w:rsid w:val="00DF635D"/>
    <w:pPr>
      <w:ind w:left="720"/>
    </w:pPr>
  </w:style>
  <w:style w:type="character" w:customStyle="1" w:styleId="st">
    <w:name w:val="st"/>
    <w:rsid w:val="00DF635D"/>
  </w:style>
  <w:style w:type="character" w:styleId="Emphasis">
    <w:name w:val="Emphasis"/>
    <w:uiPriority w:val="20"/>
    <w:qFormat/>
    <w:rsid w:val="00DF635D"/>
    <w:rPr>
      <w:i/>
      <w:iCs/>
    </w:rPr>
  </w:style>
  <w:style w:type="character" w:styleId="CommentReference">
    <w:name w:val="annotation reference"/>
    <w:uiPriority w:val="99"/>
    <w:semiHidden/>
    <w:unhideWhenUsed/>
    <w:rsid w:val="00DF635D"/>
    <w:rPr>
      <w:sz w:val="16"/>
      <w:szCs w:val="16"/>
    </w:rPr>
  </w:style>
  <w:style w:type="paragraph" w:styleId="CommentText">
    <w:name w:val="annotation text"/>
    <w:basedOn w:val="Normal"/>
    <w:link w:val="CommentTextChar"/>
    <w:uiPriority w:val="99"/>
    <w:unhideWhenUsed/>
    <w:rsid w:val="00DF635D"/>
    <w:rPr>
      <w:sz w:val="20"/>
      <w:szCs w:val="20"/>
    </w:rPr>
  </w:style>
  <w:style w:type="character" w:customStyle="1" w:styleId="CommentTextChar">
    <w:name w:val="Comment Text Char"/>
    <w:basedOn w:val="DefaultParagraphFont"/>
    <w:link w:val="CommentText"/>
    <w:uiPriority w:val="99"/>
    <w:rsid w:val="00DF63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C27B7"/>
    <w:pPr>
      <w:spacing w:line="240" w:lineRule="auto"/>
    </w:pPr>
    <w:rPr>
      <w:b/>
      <w:bCs/>
    </w:rPr>
  </w:style>
  <w:style w:type="character" w:customStyle="1" w:styleId="CommentSubjectChar">
    <w:name w:val="Comment Subject Char"/>
    <w:basedOn w:val="CommentTextChar"/>
    <w:link w:val="CommentSubject"/>
    <w:uiPriority w:val="99"/>
    <w:semiHidden/>
    <w:rsid w:val="004C27B7"/>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CB6765"/>
    <w:rPr>
      <w:rFonts w:asciiTheme="majorHAnsi" w:eastAsiaTheme="majorEastAsia" w:hAnsiTheme="majorHAnsi" w:cstheme="majorBidi"/>
      <w:color w:val="2F5496" w:themeColor="accent1" w:themeShade="BF"/>
      <w:sz w:val="32"/>
      <w:szCs w:val="32"/>
    </w:rPr>
  </w:style>
  <w:style w:type="paragraph" w:customStyle="1" w:styleId="Default">
    <w:name w:val="Default"/>
    <w:rsid w:val="009107E1"/>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3D29F2"/>
    <w:rPr>
      <w:color w:val="0563C1" w:themeColor="hyperlink"/>
      <w:u w:val="single"/>
    </w:rPr>
  </w:style>
  <w:style w:type="character" w:customStyle="1" w:styleId="UnresolvedMention1">
    <w:name w:val="Unresolved Mention1"/>
    <w:basedOn w:val="DefaultParagraphFont"/>
    <w:uiPriority w:val="99"/>
    <w:semiHidden/>
    <w:unhideWhenUsed/>
    <w:rsid w:val="003D29F2"/>
    <w:rPr>
      <w:color w:val="605E5C"/>
      <w:shd w:val="clear" w:color="auto" w:fill="E1DFDD"/>
    </w:rPr>
  </w:style>
  <w:style w:type="character" w:customStyle="1" w:styleId="apple-style-span">
    <w:name w:val="apple-style-span"/>
    <w:rsid w:val="002C3E65"/>
  </w:style>
  <w:style w:type="paragraph" w:styleId="NormalWeb">
    <w:name w:val="Normal (Web)"/>
    <w:basedOn w:val="Normal"/>
    <w:uiPriority w:val="99"/>
    <w:semiHidden/>
    <w:unhideWhenUsed/>
    <w:rsid w:val="007B6D7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46F5E"/>
  </w:style>
  <w:style w:type="character" w:styleId="UnresolvedMention">
    <w:name w:val="Unresolved Mention"/>
    <w:basedOn w:val="DefaultParagraphFont"/>
    <w:uiPriority w:val="99"/>
    <w:semiHidden/>
    <w:unhideWhenUsed/>
    <w:rsid w:val="0046218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D27E20"/>
    <w:pPr>
      <w:spacing w:after="0" w:line="240" w:lineRule="auto"/>
    </w:pPr>
    <w:rPr>
      <w:rFonts w:cs="Times New Roman"/>
    </w:rPr>
  </w:style>
  <w:style w:type="character" w:customStyle="1" w:styleId="cf01">
    <w:name w:val="cf01"/>
    <w:basedOn w:val="DefaultParagraphFont"/>
    <w:rsid w:val="006D3AAD"/>
    <w:rPr>
      <w:rFonts w:ascii="Segoe UI" w:hAnsi="Segoe UI" w:cs="Segoe UI" w:hint="default"/>
      <w:sz w:val="18"/>
      <w:szCs w:val="18"/>
    </w:rPr>
  </w:style>
  <w:style w:type="character" w:styleId="FollowedHyperlink">
    <w:name w:val="FollowedHyperlink"/>
    <w:basedOn w:val="DefaultParagraphFont"/>
    <w:uiPriority w:val="99"/>
    <w:semiHidden/>
    <w:unhideWhenUsed/>
    <w:rsid w:val="005A71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issell.com/privacy-polic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bissellpets"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KRCCHycuWqnEsuBoqLm+oU6eazA==">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</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343a9f69-e41f-4982-a598-1180b00684d3" xsi:nil="true"/>
    <lcf76f155ced4ddcb4097134ff3c332f xmlns="dca0d970-81df-46b1-a76e-8571b5a4e3d8">
      <Terms xmlns="http://schemas.microsoft.com/office/infopath/2007/PartnerControls"/>
    </lcf76f155ced4ddcb4097134ff3c332f>
    <Done_x003f_ xmlns="dca0d970-81df-46b1-a76e-8571b5a4e3d8">false</Done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857976F4416640AEC94A01EAA9323E" ma:contentTypeVersion="20" ma:contentTypeDescription="Create a new document." ma:contentTypeScope="" ma:versionID="e8a026efd5433dc19d66513d2077aacc">
  <xsd:schema xmlns:xsd="http://www.w3.org/2001/XMLSchema" xmlns:xs="http://www.w3.org/2001/XMLSchema" xmlns:p="http://schemas.microsoft.com/office/2006/metadata/properties" xmlns:ns2="dca0d970-81df-46b1-a76e-8571b5a4e3d8" xmlns:ns3="343a9f69-e41f-4982-a598-1180b00684d3" targetNamespace="http://schemas.microsoft.com/office/2006/metadata/properties" ma:root="true" ma:fieldsID="7a0530a2481c685f90bd6caa996c22fe" ns2:_="" ns3:_="">
    <xsd:import namespace="dca0d970-81df-46b1-a76e-8571b5a4e3d8"/>
    <xsd:import namespace="343a9f69-e41f-4982-a598-1180b00684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one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d970-81df-46b1-a76e-8571b5a4e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1fd596-dbe3-4739-85e1-25e8f41f05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ne_x003f_" ma:index="26" nillable="true" ma:displayName="Done?" ma:default="0" ma:format="Dropdown" ma:internalName="Done_x003f_">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a9f69-e41f-4982-a598-1180b00684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00f847-ca86-49ed-850f-345f96c37eb0}" ma:internalName="TaxCatchAll" ma:showField="CatchAllData" ma:web="343a9f69-e41f-4982-a598-1180b0068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6BB52-455B-41EE-A285-14EEA8957B0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B0B29FD-FB69-4123-BF59-810BD7A927E7}">
  <ds:schemaRefs>
    <ds:schemaRef ds:uri="http://schemas.microsoft.com/office/2006/metadata/properties"/>
    <ds:schemaRef ds:uri="http://schemas.microsoft.com/office/infopath/2007/PartnerControls"/>
    <ds:schemaRef ds:uri="a57d7c4e-7030-4807-b674-a655eac65f06"/>
    <ds:schemaRef ds:uri="d0d4ecfc-8780-43f9-aeab-d1f4f9d93612"/>
  </ds:schemaRefs>
</ds:datastoreItem>
</file>

<file path=customXml/itemProps4.xml><?xml version="1.0" encoding="utf-8"?>
<ds:datastoreItem xmlns:ds="http://schemas.openxmlformats.org/officeDocument/2006/customXml" ds:itemID="{91694147-2F0B-4E4F-909C-7DBCE1AA43D5}"/>
</file>

<file path=docProps/app.xml><?xml version="1.0" encoding="utf-8"?>
<Properties xmlns="http://schemas.openxmlformats.org/officeDocument/2006/extended-properties" xmlns:vt="http://schemas.openxmlformats.org/officeDocument/2006/docPropsVTypes">
  <Template>Normal.dotm</Template>
  <TotalTime>5</TotalTime>
  <Pages>5</Pages>
  <Words>2969</Words>
  <Characters>16926</Characters>
  <Application>Microsoft Office Word</Application>
  <DocSecurity>0</DocSecurity>
  <Lines>141</Lines>
  <Paragraphs>39</Paragraphs>
  <ScaleCrop>false</ScaleCrop>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Calvino</dc:creator>
  <cp:keywords/>
  <cp:lastModifiedBy>Curtin, Eliza</cp:lastModifiedBy>
  <cp:revision>7</cp:revision>
  <dcterms:created xsi:type="dcterms:W3CDTF">2025-12-11T16:44:00Z</dcterms:created>
  <dcterms:modified xsi:type="dcterms:W3CDTF">2025-12-11T16:49:00Z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0x010100FD857976F4416640AEC94A01EAA9323E</vt:lpwstr>
  </property>
  <property fmtid="{D5CDD505-2E9C-101B-9397-08002B2CF9AE}" pid="3" name="MediaServiceImageTags">
    <vt:lpwstr/>
  </property>
</Properties>
</file>